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8FB98" w14:textId="77777777" w:rsidR="00802B25" w:rsidRPr="00304EE5" w:rsidRDefault="00BF5EBA" w:rsidP="00F10C9D">
      <w:pPr>
        <w:jc w:val="center"/>
        <w:rPr>
          <w:rFonts w:ascii="Verdana" w:hAnsi="Verdana" w:cs="Arial"/>
          <w:b/>
          <w:lang w:val="ru-RU"/>
        </w:rPr>
      </w:pPr>
      <w:r w:rsidRPr="00304EE5">
        <w:rPr>
          <w:rFonts w:ascii="Verdana" w:hAnsi="Verdana" w:cs="Arial"/>
          <w:b/>
          <w:lang w:val="ru-RU"/>
        </w:rPr>
        <w:t>Общие условия купли-продажи продукции АО «ЧМЗ»</w:t>
      </w:r>
    </w:p>
    <w:p w14:paraId="3FD8FB99" w14:textId="77777777" w:rsidR="006E326B" w:rsidRPr="006E326B" w:rsidRDefault="00BF5EBA" w:rsidP="00281A36">
      <w:pPr>
        <w:spacing w:before="240" w:after="0"/>
        <w:rPr>
          <w:rFonts w:ascii="Verdana" w:hAnsi="Verdana" w:cs="Arial"/>
          <w:sz w:val="20"/>
          <w:lang w:val="ru-RU"/>
        </w:rPr>
      </w:pPr>
      <w:r w:rsidRPr="006E326B">
        <w:rPr>
          <w:rFonts w:ascii="Verdana" w:hAnsi="Verdana" w:cs="Arial"/>
          <w:sz w:val="20"/>
          <w:lang w:val="ru-RU"/>
        </w:rPr>
        <w:t xml:space="preserve">дата публикации редакции на сайте </w:t>
      </w:r>
      <w:r>
        <w:rPr>
          <w:rFonts w:ascii="Verdana" w:hAnsi="Verdana" w:cs="Arial"/>
          <w:sz w:val="20"/>
          <w:lang w:val="ru-RU"/>
        </w:rPr>
        <w:t>Продавца</w:t>
      </w:r>
      <w:r w:rsidRPr="006E326B">
        <w:rPr>
          <w:rFonts w:ascii="Verdana" w:hAnsi="Verdana" w:cs="Arial"/>
          <w:sz w:val="20"/>
          <w:lang w:val="ru-RU"/>
        </w:rPr>
        <w:t>: _____</w:t>
      </w:r>
    </w:p>
    <w:p w14:paraId="3FD8FB9A" w14:textId="77777777" w:rsidR="006E326B" w:rsidRPr="00281A36" w:rsidRDefault="00BF5EBA" w:rsidP="00281A36">
      <w:pPr>
        <w:spacing w:after="240"/>
        <w:rPr>
          <w:rFonts w:ascii="Verdana" w:hAnsi="Verdana" w:cs="Arial"/>
          <w:sz w:val="20"/>
          <w:lang w:val="ru-RU"/>
        </w:rPr>
      </w:pPr>
      <w:r w:rsidRPr="00281A36">
        <w:rPr>
          <w:rFonts w:ascii="Verdana" w:hAnsi="Verdana" w:cs="Arial"/>
          <w:sz w:val="20"/>
          <w:lang w:val="ru-RU"/>
        </w:rPr>
        <w:t>ОУД действуют с даты публикации на сайте</w:t>
      </w:r>
    </w:p>
    <w:tbl>
      <w:tblPr>
        <w:tblStyle w:val="af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88"/>
      </w:tblGrid>
      <w:tr w:rsidR="00C71D8B" w:rsidRPr="00B55FBC" w14:paraId="3FD8FB9E" w14:textId="77777777" w:rsidTr="00F41706">
        <w:tc>
          <w:tcPr>
            <w:tcW w:w="1555" w:type="dxa"/>
          </w:tcPr>
          <w:p w14:paraId="3FD8FB9B" w14:textId="77777777" w:rsidR="006E326B" w:rsidRPr="000248F0" w:rsidRDefault="00BF5EBA" w:rsidP="00F41706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  <w:lang w:val="ru-RU"/>
              </w:rPr>
              <w:t>Продавец</w:t>
            </w:r>
            <w:r w:rsidRPr="000248F0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8788" w:type="dxa"/>
          </w:tcPr>
          <w:p w14:paraId="3FD8FB9C" w14:textId="77777777" w:rsidR="006E326B" w:rsidRPr="006E326B" w:rsidRDefault="00BF5EBA" w:rsidP="00F41706">
            <w:pPr>
              <w:jc w:val="both"/>
              <w:rPr>
                <w:rFonts w:ascii="Verdana" w:hAnsi="Verdana" w:cs="Arial"/>
                <w:sz w:val="20"/>
                <w:lang w:val="ru-RU"/>
              </w:rPr>
            </w:pPr>
            <w:r>
              <w:rPr>
                <w:rFonts w:ascii="Verdana" w:hAnsi="Verdana" w:cs="Arial"/>
                <w:sz w:val="20"/>
                <w:lang w:val="ru-RU"/>
              </w:rPr>
              <w:t>Акционерное общество «Чусовской металлургический завод»</w:t>
            </w:r>
            <w:r w:rsidR="00950CEA">
              <w:rPr>
                <w:rFonts w:ascii="Verdana" w:hAnsi="Verdana" w:cs="Arial"/>
                <w:sz w:val="20"/>
                <w:lang w:val="ru-RU"/>
              </w:rPr>
              <w:t xml:space="preserve"> (АО «ЧМЗ»)</w:t>
            </w:r>
          </w:p>
          <w:p w14:paraId="3FD8FB9D" w14:textId="77777777" w:rsidR="006E326B" w:rsidRPr="006E326B" w:rsidRDefault="006E326B" w:rsidP="00F41706">
            <w:pPr>
              <w:jc w:val="both"/>
              <w:rPr>
                <w:rFonts w:ascii="Verdana" w:hAnsi="Verdana" w:cs="Arial"/>
                <w:sz w:val="20"/>
                <w:lang w:val="ru-RU"/>
              </w:rPr>
            </w:pPr>
          </w:p>
        </w:tc>
      </w:tr>
      <w:tr w:rsidR="00C71D8B" w:rsidRPr="00B55FBC" w14:paraId="3FD8FBA1" w14:textId="77777777" w:rsidTr="00F41706">
        <w:trPr>
          <w:trHeight w:val="522"/>
        </w:trPr>
        <w:tc>
          <w:tcPr>
            <w:tcW w:w="1555" w:type="dxa"/>
          </w:tcPr>
          <w:p w14:paraId="3FD8FB9F" w14:textId="77777777" w:rsidR="006E326B" w:rsidRPr="008F603D" w:rsidRDefault="00BF5EBA" w:rsidP="00695281">
            <w:pPr>
              <w:jc w:val="right"/>
              <w:rPr>
                <w:rFonts w:ascii="Verdana" w:hAnsi="Verdana" w:cs="Arial"/>
                <w:color w:val="FF0000"/>
                <w:sz w:val="20"/>
              </w:rPr>
            </w:pPr>
            <w:r w:rsidRPr="00912944">
              <w:rPr>
                <w:rFonts w:ascii="Verdana" w:hAnsi="Verdana" w:cs="Arial"/>
                <w:sz w:val="20"/>
              </w:rPr>
              <w:t>Пок</w:t>
            </w:r>
            <w:r w:rsidR="00695281">
              <w:rPr>
                <w:rFonts w:ascii="Verdana" w:hAnsi="Verdana" w:cs="Arial"/>
                <w:sz w:val="20"/>
                <w:lang w:val="ru-RU"/>
              </w:rPr>
              <w:t>упатель</w:t>
            </w:r>
            <w:r w:rsidRPr="00912944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8788" w:type="dxa"/>
          </w:tcPr>
          <w:p w14:paraId="3FD8FBA0" w14:textId="77777777" w:rsidR="006E326B" w:rsidRPr="006E326B" w:rsidRDefault="00BF5EBA" w:rsidP="00950CEA">
            <w:pPr>
              <w:jc w:val="both"/>
              <w:rPr>
                <w:rFonts w:ascii="Verdana" w:hAnsi="Verdana" w:cs="Arial"/>
                <w:color w:val="FF0000"/>
                <w:sz w:val="20"/>
                <w:lang w:val="ru-RU"/>
              </w:rPr>
            </w:pPr>
            <w:r w:rsidRPr="006E326B">
              <w:rPr>
                <w:rFonts w:ascii="Verdana" w:hAnsi="Verdana" w:cs="Arial"/>
                <w:sz w:val="20"/>
                <w:lang w:val="ru-RU"/>
              </w:rPr>
              <w:t xml:space="preserve">лицо, с которым </w:t>
            </w:r>
            <w:r>
              <w:rPr>
                <w:rFonts w:ascii="Verdana" w:hAnsi="Verdana" w:cs="Arial"/>
                <w:sz w:val="20"/>
                <w:lang w:val="ru-RU"/>
              </w:rPr>
              <w:t>Продавец</w:t>
            </w:r>
            <w:r w:rsidRPr="006E326B">
              <w:rPr>
                <w:rFonts w:ascii="Verdana" w:hAnsi="Verdana" w:cs="Arial"/>
                <w:sz w:val="20"/>
                <w:lang w:val="ru-RU"/>
              </w:rPr>
              <w:t xml:space="preserve"> заключил </w:t>
            </w:r>
            <w:r>
              <w:rPr>
                <w:rFonts w:ascii="Verdana" w:hAnsi="Verdana" w:cs="Arial"/>
                <w:sz w:val="20"/>
                <w:lang w:val="ru-RU"/>
              </w:rPr>
              <w:t>договор купли-продажи продукции, содержащий ссылку на данные Общие условия купли-продажи продукции А</w:t>
            </w:r>
            <w:r w:rsidR="00950CEA">
              <w:rPr>
                <w:rFonts w:ascii="Verdana" w:hAnsi="Verdana" w:cs="Arial"/>
                <w:sz w:val="20"/>
                <w:lang w:val="ru-RU"/>
              </w:rPr>
              <w:t>О</w:t>
            </w:r>
            <w:r>
              <w:rPr>
                <w:rFonts w:ascii="Verdana" w:hAnsi="Verdana" w:cs="Arial"/>
                <w:sz w:val="20"/>
                <w:lang w:val="ru-RU"/>
              </w:rPr>
              <w:t xml:space="preserve"> «ЧМЗ»</w:t>
            </w:r>
            <w:r w:rsidR="00695281">
              <w:rPr>
                <w:rFonts w:ascii="Verdana" w:hAnsi="Verdana" w:cs="Arial"/>
                <w:sz w:val="20"/>
                <w:lang w:val="ru-RU"/>
              </w:rPr>
              <w:t xml:space="preserve"> (далее – </w:t>
            </w:r>
            <w:r w:rsidRPr="006E326B">
              <w:rPr>
                <w:rFonts w:ascii="Verdana" w:hAnsi="Verdana" w:cs="Arial"/>
                <w:sz w:val="20"/>
                <w:lang w:val="ru-RU"/>
              </w:rPr>
              <w:t>Договор</w:t>
            </w:r>
            <w:r w:rsidR="00695281">
              <w:rPr>
                <w:rFonts w:ascii="Verdana" w:hAnsi="Verdana" w:cs="Arial"/>
                <w:sz w:val="20"/>
                <w:lang w:val="ru-RU"/>
              </w:rPr>
              <w:t>)</w:t>
            </w:r>
            <w:r w:rsidRPr="006E326B">
              <w:rPr>
                <w:rFonts w:ascii="Verdana" w:hAnsi="Verdana" w:cs="Arial"/>
                <w:sz w:val="20"/>
                <w:lang w:val="ru-RU"/>
              </w:rPr>
              <w:t>.</w:t>
            </w:r>
          </w:p>
        </w:tc>
      </w:tr>
    </w:tbl>
    <w:p w14:paraId="3FD8FBA2" w14:textId="77777777" w:rsidR="006E326B" w:rsidRPr="006E326B" w:rsidRDefault="00BF5EBA" w:rsidP="006E326B">
      <w:pPr>
        <w:jc w:val="both"/>
        <w:rPr>
          <w:rFonts w:ascii="Verdana" w:hAnsi="Verdana" w:cs="Arial"/>
          <w:sz w:val="20"/>
          <w:lang w:val="ru-RU"/>
        </w:rPr>
      </w:pPr>
      <w:r w:rsidRPr="00695281">
        <w:rPr>
          <w:rStyle w:val="FontStyle16"/>
          <w:rFonts w:ascii="Verdana" w:hAnsi="Verdana" w:cs="Arial"/>
          <w:b w:val="0"/>
          <w:sz w:val="20"/>
          <w:lang w:val="ru-RU"/>
        </w:rPr>
        <w:t>вместе именуемые Стороны,</w:t>
      </w:r>
      <w:r w:rsidRPr="006E326B">
        <w:rPr>
          <w:rStyle w:val="FontStyle16"/>
          <w:rFonts w:ascii="Verdana" w:hAnsi="Verdana" w:cs="Arial"/>
          <w:sz w:val="20"/>
          <w:lang w:val="ru-RU"/>
        </w:rPr>
        <w:t xml:space="preserve"> </w:t>
      </w:r>
      <w:r w:rsidRPr="006E326B">
        <w:rPr>
          <w:rFonts w:ascii="Verdana" w:hAnsi="Verdana" w:cs="Arial"/>
          <w:sz w:val="20"/>
          <w:lang w:val="ru-RU"/>
        </w:rPr>
        <w:t xml:space="preserve">обязуются в процессе выполнения обязательств по Договору исполнять и соблюдать Общие условия </w:t>
      </w:r>
      <w:r w:rsidR="00695281">
        <w:rPr>
          <w:rFonts w:ascii="Verdana" w:hAnsi="Verdana" w:cs="Arial"/>
          <w:sz w:val="20"/>
          <w:lang w:val="ru-RU"/>
        </w:rPr>
        <w:t>купли-продажи продукции АО «ЧМЗ»</w:t>
      </w:r>
      <w:r w:rsidRPr="006E326B">
        <w:rPr>
          <w:rFonts w:ascii="Verdana" w:hAnsi="Verdana" w:cs="Arial"/>
          <w:sz w:val="20"/>
          <w:lang w:val="ru-RU"/>
        </w:rPr>
        <w:t xml:space="preserve"> (далее – ОУД), и нести ответственность за их нарушение в порядке, установленном Договором</w:t>
      </w:r>
      <w:r w:rsidR="00695281">
        <w:rPr>
          <w:rFonts w:ascii="Verdana" w:hAnsi="Verdana" w:cs="Arial"/>
          <w:sz w:val="20"/>
          <w:lang w:val="ru-RU"/>
        </w:rPr>
        <w:t xml:space="preserve"> и ОУД</w:t>
      </w:r>
      <w:r w:rsidRPr="006E326B">
        <w:rPr>
          <w:rFonts w:ascii="Verdana" w:hAnsi="Verdana" w:cs="Arial"/>
          <w:sz w:val="20"/>
          <w:lang w:val="ru-RU"/>
        </w:rPr>
        <w:t>.</w:t>
      </w:r>
    </w:p>
    <w:p w14:paraId="3FD8FBA3" w14:textId="77777777" w:rsidR="006E326B" w:rsidRPr="00304EE5" w:rsidRDefault="00BF5EBA" w:rsidP="00304EE5">
      <w:pPr>
        <w:pStyle w:val="1"/>
        <w:numPr>
          <w:ilvl w:val="0"/>
          <w:numId w:val="0"/>
        </w:numPr>
        <w:spacing w:before="240"/>
        <w:jc w:val="center"/>
        <w:textAlignment w:val="auto"/>
        <w:rPr>
          <w:rFonts w:ascii="Verdana" w:hAnsi="Verdana"/>
          <w:sz w:val="24"/>
          <w:szCs w:val="20"/>
        </w:rPr>
      </w:pPr>
      <w:r w:rsidRPr="00304EE5">
        <w:rPr>
          <w:rFonts w:ascii="Verdana" w:hAnsi="Verdana"/>
          <w:sz w:val="24"/>
          <w:szCs w:val="20"/>
        </w:rPr>
        <w:t>1. Действие, изменение ОУД</w:t>
      </w:r>
    </w:p>
    <w:p w14:paraId="3FD8FBA4" w14:textId="77777777" w:rsidR="006E326B" w:rsidRPr="00695281" w:rsidRDefault="00BF5EBA" w:rsidP="00B25AEF">
      <w:pPr>
        <w:pStyle w:val="af7"/>
        <w:widowControl w:val="0"/>
        <w:numPr>
          <w:ilvl w:val="1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rStyle w:val="FontStyle16"/>
          <w:rFonts w:ascii="Verdana" w:hAnsi="Verdana" w:cs="Arial"/>
          <w:b w:val="0"/>
          <w:sz w:val="20"/>
          <w:lang w:val="ru-RU"/>
        </w:rPr>
      </w:pPr>
      <w:r w:rsidRPr="00695281">
        <w:rPr>
          <w:rStyle w:val="FontStyle16"/>
          <w:rFonts w:ascii="Verdana" w:hAnsi="Verdana" w:cs="Arial"/>
          <w:b w:val="0"/>
          <w:sz w:val="20"/>
          <w:lang w:val="ru-RU"/>
        </w:rPr>
        <w:t>Стороны исполняют ОУД с даты заключения Договора между</w:t>
      </w:r>
      <w:r w:rsidR="00695281">
        <w:rPr>
          <w:rStyle w:val="FontStyle16"/>
          <w:rFonts w:ascii="Verdana" w:hAnsi="Verdana" w:cs="Arial"/>
          <w:b w:val="0"/>
          <w:sz w:val="20"/>
          <w:lang w:val="ru-RU"/>
        </w:rPr>
        <w:t xml:space="preserve"> Продавцом и Покупателем</w:t>
      </w:r>
      <w:r w:rsidRPr="00695281">
        <w:rPr>
          <w:rStyle w:val="FontStyle16"/>
          <w:rFonts w:ascii="Verdana" w:hAnsi="Verdana" w:cs="Arial"/>
          <w:b w:val="0"/>
          <w:sz w:val="20"/>
          <w:lang w:val="ru-RU"/>
        </w:rPr>
        <w:t>.</w:t>
      </w:r>
    </w:p>
    <w:p w14:paraId="3FD8FBA5" w14:textId="77777777" w:rsidR="006E326B" w:rsidRDefault="00BF5EBA" w:rsidP="00B25AEF">
      <w:pPr>
        <w:pStyle w:val="af7"/>
        <w:numPr>
          <w:ilvl w:val="1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rStyle w:val="FontStyle16"/>
          <w:rFonts w:ascii="Verdana" w:hAnsi="Verdana" w:cs="Arial"/>
          <w:b w:val="0"/>
          <w:sz w:val="20"/>
          <w:lang w:val="ru-RU"/>
        </w:rPr>
      </w:pPr>
      <w:r w:rsidRPr="00304EE5">
        <w:rPr>
          <w:rStyle w:val="FontStyle16"/>
          <w:rFonts w:ascii="Verdana" w:hAnsi="Verdana" w:cs="Arial"/>
          <w:b w:val="0"/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FD8FC87" wp14:editId="3FD8FC88">
            <wp:simplePos x="0" y="0"/>
            <wp:positionH relativeFrom="column">
              <wp:posOffset>5598814</wp:posOffset>
            </wp:positionH>
            <wp:positionV relativeFrom="paragraph">
              <wp:posOffset>333659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281">
        <w:rPr>
          <w:rStyle w:val="FontStyle16"/>
          <w:rFonts w:ascii="Verdana" w:hAnsi="Verdana" w:cs="Arial"/>
          <w:b w:val="0"/>
          <w:sz w:val="20"/>
          <w:lang w:val="ru-RU"/>
        </w:rPr>
        <w:t xml:space="preserve">ОУД является частью Договора между </w:t>
      </w:r>
      <w:r w:rsidR="00695281">
        <w:rPr>
          <w:rStyle w:val="FontStyle16"/>
          <w:rFonts w:ascii="Verdana" w:hAnsi="Verdana" w:cs="Arial"/>
          <w:b w:val="0"/>
          <w:sz w:val="20"/>
          <w:lang w:val="ru-RU"/>
        </w:rPr>
        <w:t xml:space="preserve">Продавцом и Покупателем </w:t>
      </w:r>
      <w:r w:rsidRPr="00695281">
        <w:rPr>
          <w:rStyle w:val="FontStyle16"/>
          <w:rFonts w:ascii="Verdana" w:hAnsi="Verdana" w:cs="Arial"/>
          <w:b w:val="0"/>
          <w:sz w:val="20"/>
          <w:lang w:val="ru-RU"/>
        </w:rPr>
        <w:t xml:space="preserve">и действует в течение всего срока Договора. </w:t>
      </w:r>
    </w:p>
    <w:p w14:paraId="3FD8FBA6" w14:textId="77777777" w:rsidR="00304EE5" w:rsidRDefault="00BF5EBA" w:rsidP="00304EE5">
      <w:pPr>
        <w:pStyle w:val="af7"/>
        <w:numPr>
          <w:ilvl w:val="1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rStyle w:val="FontStyle16"/>
          <w:rFonts w:ascii="Verdana" w:hAnsi="Verdana" w:cs="Arial"/>
          <w:b w:val="0"/>
          <w:sz w:val="20"/>
          <w:lang w:val="ru-RU"/>
        </w:rPr>
      </w:pPr>
      <w:r>
        <w:rPr>
          <w:rStyle w:val="FontStyle16"/>
          <w:rFonts w:ascii="Verdana" w:hAnsi="Verdana" w:cs="Arial"/>
          <w:b w:val="0"/>
          <w:sz w:val="20"/>
          <w:lang w:val="ru-RU"/>
        </w:rPr>
        <w:t xml:space="preserve">Продавец вправе в одностороннем порядке вносить изменения в ОУД путём издания новой редакции ОУД. Продавец обязуется разместить новую редакцию ОУД на сайте: </w:t>
      </w:r>
      <w:hyperlink r:id="rId12" w:history="1">
        <w:r>
          <w:rPr>
            <w:rStyle w:val="af"/>
            <w:lang w:val="ru-RU"/>
          </w:rPr>
          <w:t>https://auto.market.omk.ru/agreement/</w:t>
        </w:r>
      </w:hyperlink>
      <w:r>
        <w:rPr>
          <w:rStyle w:val="FontStyle16"/>
          <w:rFonts w:ascii="Verdana" w:hAnsi="Verdana" w:cs="Arial"/>
          <w:b w:val="0"/>
          <w:sz w:val="20"/>
          <w:lang w:val="ru-RU"/>
        </w:rPr>
        <w:t xml:space="preserve">. </w:t>
      </w:r>
    </w:p>
    <w:p w14:paraId="3FD8FBA7" w14:textId="77777777" w:rsidR="007D16B6" w:rsidRDefault="00BF5EBA" w:rsidP="00304EE5">
      <w:pPr>
        <w:overflowPunct/>
        <w:autoSpaceDE/>
        <w:autoSpaceDN/>
        <w:adjustRightInd/>
        <w:ind w:left="709"/>
        <w:jc w:val="both"/>
        <w:textAlignment w:val="auto"/>
        <w:rPr>
          <w:rStyle w:val="FontStyle16"/>
          <w:rFonts w:ascii="Verdana" w:hAnsi="Verdana" w:cs="Arial"/>
          <w:b w:val="0"/>
          <w:sz w:val="20"/>
          <w:lang w:val="ru-RU"/>
        </w:rPr>
      </w:pPr>
      <w:r>
        <w:rPr>
          <w:rStyle w:val="FontStyle16"/>
          <w:rFonts w:ascii="Verdana" w:hAnsi="Verdana" w:cs="Arial"/>
          <w:b w:val="0"/>
          <w:sz w:val="20"/>
          <w:lang w:val="ru-RU"/>
        </w:rPr>
        <w:t>Новая редакция ОУД применяется к отношениям Сторон по Договору с даты публикации новой редакции на сайте Продавца.</w:t>
      </w:r>
    </w:p>
    <w:p w14:paraId="3FD8FBA8" w14:textId="77777777" w:rsidR="00304EE5" w:rsidRPr="00304EE5" w:rsidRDefault="00BF5EBA" w:rsidP="00304EE5">
      <w:pPr>
        <w:overflowPunct/>
        <w:autoSpaceDE/>
        <w:autoSpaceDN/>
        <w:adjustRightInd/>
        <w:ind w:left="709"/>
        <w:jc w:val="both"/>
        <w:textAlignment w:val="auto"/>
        <w:rPr>
          <w:rStyle w:val="FontStyle16"/>
          <w:rFonts w:ascii="Verdana" w:hAnsi="Verdana" w:cs="Arial"/>
          <w:b w:val="0"/>
          <w:sz w:val="20"/>
          <w:lang w:val="ru-RU"/>
        </w:rPr>
      </w:pPr>
      <w:r w:rsidRPr="00304EE5">
        <w:rPr>
          <w:rStyle w:val="FontStyle16"/>
          <w:rFonts w:ascii="Verdana" w:hAnsi="Verdana" w:cs="Arial"/>
          <w:b w:val="0"/>
          <w:sz w:val="20"/>
          <w:lang w:val="ru-RU"/>
        </w:rPr>
        <w:t>Покупатель вправе направить Продавцу письменные возражения против новой редакции ОУД в течение 30 календарных дней от даты размещения новой редакции ОУД на сайте. Покупатель самостоятельно отслеживает изменения на указанном сайте.</w:t>
      </w:r>
    </w:p>
    <w:p w14:paraId="3FD8FBA9" w14:textId="77777777" w:rsidR="00560683" w:rsidRPr="00695281" w:rsidRDefault="00BF5EBA" w:rsidP="00B25AEF">
      <w:pPr>
        <w:pStyle w:val="af7"/>
        <w:numPr>
          <w:ilvl w:val="1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rStyle w:val="FontStyle16"/>
          <w:rFonts w:ascii="Verdana" w:hAnsi="Verdana" w:cs="Arial"/>
          <w:b w:val="0"/>
          <w:sz w:val="20"/>
          <w:lang w:val="ru-RU"/>
        </w:rPr>
      </w:pPr>
      <w:r>
        <w:rPr>
          <w:rStyle w:val="FontStyle16"/>
          <w:rFonts w:ascii="Verdana" w:hAnsi="Verdana" w:cs="Arial"/>
          <w:b w:val="0"/>
          <w:sz w:val="20"/>
          <w:lang w:val="ru-RU"/>
        </w:rPr>
        <w:t xml:space="preserve">Продавец вправе принять возражения и тогда Стороны </w:t>
      </w:r>
      <w:r w:rsidR="00304EE5">
        <w:rPr>
          <w:rStyle w:val="FontStyle16"/>
          <w:rFonts w:ascii="Verdana" w:hAnsi="Verdana" w:cs="Arial"/>
          <w:b w:val="0"/>
          <w:sz w:val="20"/>
          <w:lang w:val="ru-RU"/>
        </w:rPr>
        <w:t>оформляют дополнительное соглашение к Договору об изменении ОУД. Если Продавец не согласен с возражениями Покупателя, то ОУД действуют в редакции, действующей на дату заключения Договора.</w:t>
      </w:r>
    </w:p>
    <w:p w14:paraId="3FD8FBAA" w14:textId="77777777" w:rsidR="00BD39F9" w:rsidRPr="00BD39F9" w:rsidRDefault="00BF5EBA" w:rsidP="00BD39F9">
      <w:pPr>
        <w:pStyle w:val="af7"/>
        <w:numPr>
          <w:ilvl w:val="1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rFonts w:ascii="Verdana" w:hAnsi="Verdana" w:cs="Arial"/>
          <w:b/>
          <w:bCs/>
          <w:sz w:val="20"/>
          <w:lang w:val="ru-RU"/>
        </w:rPr>
      </w:pPr>
      <w:r w:rsidRPr="00BD39F9">
        <w:rPr>
          <w:rFonts w:ascii="Verdana" w:hAnsi="Verdana" w:cs="Arial"/>
          <w:sz w:val="20"/>
          <w:lang w:val="ru-RU"/>
        </w:rPr>
        <w:t>Датой</w:t>
      </w:r>
      <w:r>
        <w:rPr>
          <w:rFonts w:ascii="Verdana" w:hAnsi="Verdana" w:cs="Arial"/>
          <w:sz w:val="20"/>
          <w:lang w:val="ru-RU"/>
        </w:rPr>
        <w:t xml:space="preserve"> Д</w:t>
      </w:r>
      <w:r w:rsidRPr="00BD39F9">
        <w:rPr>
          <w:rFonts w:ascii="Verdana" w:hAnsi="Verdana" w:cs="Arial"/>
          <w:sz w:val="20"/>
          <w:lang w:val="ru-RU"/>
        </w:rPr>
        <w:t>оговора</w:t>
      </w:r>
      <w:r>
        <w:rPr>
          <w:rFonts w:ascii="Verdana" w:hAnsi="Verdana" w:cs="Arial"/>
          <w:sz w:val="20"/>
          <w:lang w:val="ru-RU"/>
        </w:rPr>
        <w:t xml:space="preserve"> </w:t>
      </w:r>
      <w:r w:rsidRPr="00BD39F9">
        <w:rPr>
          <w:rFonts w:ascii="Verdana" w:hAnsi="Verdana" w:cs="Arial"/>
          <w:sz w:val="20"/>
          <w:lang w:val="ru-RU"/>
        </w:rPr>
        <w:t>для целей идентификации и учета</w:t>
      </w:r>
      <w:r>
        <w:rPr>
          <w:rFonts w:ascii="Verdana" w:hAnsi="Verdana" w:cs="Arial"/>
          <w:sz w:val="20"/>
          <w:lang w:val="ru-RU"/>
        </w:rPr>
        <w:t>,</w:t>
      </w:r>
      <w:r w:rsidRPr="00BD39F9">
        <w:rPr>
          <w:rFonts w:ascii="Verdana" w:hAnsi="Verdana" w:cs="Arial"/>
          <w:sz w:val="20"/>
          <w:lang w:val="ru-RU"/>
        </w:rPr>
        <w:t xml:space="preserve"> при переписке, в последующих договорных документах, в отчетных документах и документах по исполнению</w:t>
      </w:r>
      <w:r>
        <w:rPr>
          <w:rFonts w:ascii="Verdana" w:hAnsi="Verdana" w:cs="Arial"/>
          <w:sz w:val="20"/>
          <w:lang w:val="ru-RU"/>
        </w:rPr>
        <w:t>,</w:t>
      </w:r>
      <w:r w:rsidRPr="00BD39F9">
        <w:rPr>
          <w:rFonts w:ascii="Verdana" w:hAnsi="Verdana" w:cs="Arial"/>
          <w:sz w:val="20"/>
          <w:lang w:val="ru-RU"/>
        </w:rPr>
        <w:t xml:space="preserve"> является дата оформления, указанная в преамбуле первой страницы </w:t>
      </w:r>
      <w:r w:rsidR="0037144F">
        <w:rPr>
          <w:rFonts w:ascii="Verdana" w:hAnsi="Verdana" w:cs="Arial"/>
          <w:sz w:val="20"/>
          <w:lang w:val="ru-RU"/>
        </w:rPr>
        <w:t>Д</w:t>
      </w:r>
      <w:r w:rsidRPr="00BD39F9">
        <w:rPr>
          <w:rFonts w:ascii="Verdana" w:hAnsi="Verdana" w:cs="Arial"/>
          <w:sz w:val="20"/>
          <w:lang w:val="ru-RU"/>
        </w:rPr>
        <w:t xml:space="preserve">оговора. </w:t>
      </w:r>
    </w:p>
    <w:p w14:paraId="3FD8FBAB" w14:textId="77777777" w:rsidR="00B74345" w:rsidRPr="00304EE5" w:rsidRDefault="00BF5EBA" w:rsidP="00304EE5">
      <w:pPr>
        <w:pStyle w:val="afd"/>
        <w:spacing w:after="240"/>
        <w:rPr>
          <w:rFonts w:ascii="Verdana" w:hAnsi="Verdana"/>
          <w:sz w:val="24"/>
          <w:szCs w:val="20"/>
          <w:lang w:val="ru-RU"/>
        </w:rPr>
      </w:pPr>
      <w:bookmarkStart w:id="0" w:name="_Toc444792499"/>
      <w:bookmarkStart w:id="1" w:name="_Toc441754220"/>
      <w:bookmarkStart w:id="2" w:name="_Toc385849704"/>
      <w:bookmarkStart w:id="3" w:name="_Toc424303210"/>
      <w:r w:rsidRPr="00304EE5">
        <w:rPr>
          <w:rFonts w:ascii="Verdana" w:hAnsi="Verdana"/>
          <w:sz w:val="24"/>
          <w:szCs w:val="20"/>
          <w:lang w:val="ru-RU"/>
        </w:rPr>
        <w:t xml:space="preserve">2. </w:t>
      </w:r>
      <w:r w:rsidR="0084283F" w:rsidRPr="00304EE5">
        <w:rPr>
          <w:rFonts w:ascii="Verdana" w:hAnsi="Verdana"/>
          <w:sz w:val="24"/>
          <w:szCs w:val="20"/>
          <w:lang w:val="ru-RU"/>
        </w:rPr>
        <w:t xml:space="preserve">Порядок </w:t>
      </w:r>
      <w:r w:rsidR="0037144F" w:rsidRPr="00304EE5">
        <w:rPr>
          <w:rFonts w:ascii="Verdana" w:hAnsi="Verdana"/>
          <w:sz w:val="24"/>
          <w:szCs w:val="20"/>
          <w:lang w:val="ru-RU"/>
        </w:rPr>
        <w:t>согласования условия о Товаре.</w:t>
      </w:r>
    </w:p>
    <w:p w14:paraId="3FD8FBAC" w14:textId="77777777" w:rsidR="00F53A1B" w:rsidRDefault="00BF5EBA" w:rsidP="00B25AEF">
      <w:pPr>
        <w:pStyle w:val="af7"/>
        <w:numPr>
          <w:ilvl w:val="1"/>
          <w:numId w:val="22"/>
        </w:numPr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Продавец передаёт Покупателю Товар по согласованной Заявке или Спецификации. </w:t>
      </w:r>
    </w:p>
    <w:p w14:paraId="3FD8FBAD" w14:textId="77777777" w:rsidR="00695281" w:rsidRDefault="00BF5EBA" w:rsidP="00B25AEF">
      <w:pPr>
        <w:pStyle w:val="af7"/>
        <w:numPr>
          <w:ilvl w:val="1"/>
          <w:numId w:val="22"/>
        </w:numPr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Если Стороны не оформили Спецификацию к Договору, </w:t>
      </w:r>
      <w:r w:rsidR="0084283F" w:rsidRPr="00695281">
        <w:rPr>
          <w:rFonts w:ascii="Verdana" w:hAnsi="Verdana" w:cs="Arial"/>
          <w:sz w:val="20"/>
          <w:lang w:val="ru-RU"/>
        </w:rPr>
        <w:t xml:space="preserve">Покупатель оформляет </w:t>
      </w:r>
      <w:r>
        <w:rPr>
          <w:rFonts w:ascii="Verdana" w:hAnsi="Verdana" w:cs="Arial"/>
          <w:sz w:val="20"/>
          <w:lang w:val="ru-RU"/>
        </w:rPr>
        <w:t>З</w:t>
      </w:r>
      <w:r w:rsidR="0084283F" w:rsidRPr="00695281">
        <w:rPr>
          <w:rFonts w:ascii="Verdana" w:hAnsi="Verdana" w:cs="Arial"/>
          <w:sz w:val="20"/>
          <w:lang w:val="ru-RU"/>
        </w:rPr>
        <w:t xml:space="preserve">аявку на Товар </w:t>
      </w:r>
      <w:r w:rsidR="0054484D">
        <w:rPr>
          <w:rFonts w:ascii="Verdana" w:hAnsi="Verdana" w:cs="Arial"/>
          <w:sz w:val="20"/>
          <w:lang w:val="ru-RU"/>
        </w:rPr>
        <w:t xml:space="preserve">и направляет её Продавцу по электронной почте, указанной в Договоре </w:t>
      </w:r>
      <w:r w:rsidR="0084283F" w:rsidRPr="00695281">
        <w:rPr>
          <w:rFonts w:ascii="Verdana" w:hAnsi="Verdana" w:cs="Arial"/>
          <w:sz w:val="20"/>
          <w:lang w:val="ru-RU"/>
        </w:rPr>
        <w:t>(далее – Заявка)</w:t>
      </w:r>
      <w:r w:rsidR="00A31BF8" w:rsidRPr="00695281">
        <w:rPr>
          <w:rFonts w:ascii="Verdana" w:hAnsi="Verdana" w:cs="Arial"/>
          <w:sz w:val="20"/>
          <w:lang w:val="ru-RU"/>
        </w:rPr>
        <w:t>.</w:t>
      </w:r>
    </w:p>
    <w:p w14:paraId="3FD8FBAE" w14:textId="77777777" w:rsidR="00A31BF8" w:rsidRPr="00695281" w:rsidRDefault="00BF5EBA" w:rsidP="00B25AEF">
      <w:pPr>
        <w:pStyle w:val="af7"/>
        <w:numPr>
          <w:ilvl w:val="1"/>
          <w:numId w:val="22"/>
        </w:numPr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В З</w:t>
      </w:r>
      <w:r w:rsidRPr="00695281">
        <w:rPr>
          <w:rFonts w:ascii="Verdana" w:hAnsi="Verdana" w:cs="Arial"/>
          <w:sz w:val="20"/>
          <w:lang w:val="ru-RU"/>
        </w:rPr>
        <w:t>аявке следует указать:</w:t>
      </w:r>
    </w:p>
    <w:p w14:paraId="3FD8FBAF" w14:textId="77777777" w:rsidR="0054484D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номер и дату Договора,</w:t>
      </w:r>
    </w:p>
    <w:p w14:paraId="3FD8FBB0" w14:textId="77777777" w:rsidR="0054484D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наименование Покупателя,</w:t>
      </w:r>
    </w:p>
    <w:p w14:paraId="3FD8FBB1" w14:textId="77777777" w:rsidR="00A31BF8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наименование Товара,</w:t>
      </w:r>
    </w:p>
    <w:p w14:paraId="3FD8FBB2" w14:textId="77777777" w:rsidR="00A31BF8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номенклатурный номер</w:t>
      </w:r>
      <w:r w:rsidR="00F953FD">
        <w:rPr>
          <w:rFonts w:ascii="Verdana" w:hAnsi="Verdana" w:cs="Arial"/>
          <w:sz w:val="20"/>
          <w:lang w:val="ru-RU"/>
        </w:rPr>
        <w:t xml:space="preserve"> Товара</w:t>
      </w:r>
      <w:r>
        <w:rPr>
          <w:rFonts w:ascii="Verdana" w:hAnsi="Verdana" w:cs="Arial"/>
          <w:sz w:val="20"/>
          <w:lang w:val="ru-RU"/>
        </w:rPr>
        <w:t xml:space="preserve">, либо </w:t>
      </w:r>
      <w:r w:rsidR="00F0753D">
        <w:rPr>
          <w:rFonts w:ascii="Verdana" w:hAnsi="Verdana" w:cs="Arial"/>
          <w:sz w:val="20"/>
          <w:lang w:val="ru-RU"/>
        </w:rPr>
        <w:t xml:space="preserve">номер оригинальной запасной части - </w:t>
      </w:r>
      <w:r>
        <w:rPr>
          <w:rFonts w:ascii="Verdana" w:hAnsi="Verdana" w:cs="Arial"/>
          <w:sz w:val="20"/>
          <w:lang w:val="ru-RU"/>
        </w:rPr>
        <w:t>ОЕ,</w:t>
      </w:r>
    </w:p>
    <w:p w14:paraId="3FD8FBB3" w14:textId="77777777" w:rsidR="00A31BF8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количество Товара,</w:t>
      </w:r>
    </w:p>
    <w:p w14:paraId="3FD8FBB4" w14:textId="77777777" w:rsidR="0034326C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срок передачи Товара </w:t>
      </w:r>
    </w:p>
    <w:p w14:paraId="3FD8FBB5" w14:textId="77777777" w:rsidR="00A31BF8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способ доставки Товара,</w:t>
      </w:r>
    </w:p>
    <w:p w14:paraId="3FD8FBB6" w14:textId="77777777" w:rsidR="00A31BF8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адрес доставки Товара,</w:t>
      </w:r>
    </w:p>
    <w:p w14:paraId="3FD8FBB7" w14:textId="77777777" w:rsidR="0054484D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наименование грузополучателя,</w:t>
      </w:r>
    </w:p>
    <w:p w14:paraId="3FD8FBB8" w14:textId="77777777" w:rsidR="00F0753D" w:rsidRPr="00FE5AB2" w:rsidRDefault="00BF5EBA" w:rsidP="00541C8E">
      <w:pPr>
        <w:pStyle w:val="af7"/>
        <w:numPr>
          <w:ilvl w:val="0"/>
          <w:numId w:val="40"/>
        </w:numPr>
        <w:spacing w:after="0"/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фамилия, имя, отчество водителя и номер автомобиля, при самовывозе Товара</w:t>
      </w:r>
      <w:r w:rsidR="0037144F">
        <w:rPr>
          <w:rFonts w:ascii="Verdana" w:hAnsi="Verdana" w:cs="Arial"/>
          <w:sz w:val="20"/>
          <w:lang w:val="ru-RU"/>
        </w:rPr>
        <w:t>,</w:t>
      </w:r>
    </w:p>
    <w:p w14:paraId="3FD8FBB9" w14:textId="77777777" w:rsidR="0054484D" w:rsidRPr="00A31BF8" w:rsidRDefault="00BF5EBA" w:rsidP="00541C8E">
      <w:pPr>
        <w:pStyle w:val="af7"/>
        <w:numPr>
          <w:ilvl w:val="0"/>
          <w:numId w:val="40"/>
        </w:numPr>
        <w:ind w:left="1445" w:hanging="481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Подпись Покупателя</w:t>
      </w:r>
      <w:r w:rsidR="0037144F">
        <w:rPr>
          <w:rFonts w:ascii="Verdana" w:hAnsi="Verdana" w:cs="Arial"/>
          <w:sz w:val="20"/>
          <w:lang w:val="ru-RU"/>
        </w:rPr>
        <w:t>.</w:t>
      </w:r>
    </w:p>
    <w:p w14:paraId="3FD8FBBA" w14:textId="77777777" w:rsidR="00913464" w:rsidRDefault="00BF5EBA" w:rsidP="0037144F">
      <w:pPr>
        <w:pStyle w:val="af7"/>
        <w:numPr>
          <w:ilvl w:val="1"/>
          <w:numId w:val="22"/>
        </w:numPr>
        <w:jc w:val="both"/>
        <w:rPr>
          <w:rFonts w:ascii="Verdana" w:hAnsi="Verdana" w:cs="Arial"/>
          <w:sz w:val="20"/>
          <w:lang w:val="ru-RU"/>
        </w:rPr>
      </w:pPr>
      <w:r w:rsidRPr="00AE09EA">
        <w:rPr>
          <w:rFonts w:ascii="Verdana" w:hAnsi="Verdana" w:cs="Arial"/>
          <w:sz w:val="20"/>
          <w:lang w:val="ru-RU"/>
        </w:rPr>
        <w:t xml:space="preserve">Заявка считается согласованной </w:t>
      </w:r>
      <w:r w:rsidR="00A31BF8" w:rsidRPr="00AE09EA">
        <w:rPr>
          <w:rFonts w:ascii="Verdana" w:hAnsi="Verdana" w:cs="Arial"/>
          <w:sz w:val="20"/>
          <w:lang w:val="ru-RU"/>
        </w:rPr>
        <w:t>Продавц</w:t>
      </w:r>
      <w:r w:rsidRPr="00AE09EA">
        <w:rPr>
          <w:rFonts w:ascii="Verdana" w:hAnsi="Verdana" w:cs="Arial"/>
          <w:sz w:val="20"/>
          <w:lang w:val="ru-RU"/>
        </w:rPr>
        <w:t xml:space="preserve">ом, если в течение </w:t>
      </w:r>
      <w:r w:rsidR="00664A94">
        <w:rPr>
          <w:rFonts w:ascii="Verdana" w:hAnsi="Verdana" w:cs="Arial"/>
          <w:sz w:val="20"/>
          <w:lang w:val="ru-RU"/>
        </w:rPr>
        <w:t>2</w:t>
      </w:r>
      <w:r w:rsidRPr="00AE09EA">
        <w:rPr>
          <w:rFonts w:ascii="Verdana" w:hAnsi="Verdana" w:cs="Arial"/>
          <w:sz w:val="20"/>
          <w:lang w:val="ru-RU"/>
        </w:rPr>
        <w:t xml:space="preserve"> рабочих дней с момента получения Заявки Продавец направит Покупателю подтверждение Заявки.</w:t>
      </w:r>
    </w:p>
    <w:p w14:paraId="3FD8FBBB" w14:textId="77777777" w:rsidR="00680138" w:rsidRPr="00281A36" w:rsidRDefault="00BF5EBA" w:rsidP="00304EE5">
      <w:pPr>
        <w:pStyle w:val="afd"/>
        <w:numPr>
          <w:ilvl w:val="0"/>
          <w:numId w:val="22"/>
        </w:numPr>
        <w:spacing w:after="240"/>
        <w:rPr>
          <w:rFonts w:ascii="Verdana" w:hAnsi="Verdana"/>
          <w:sz w:val="24"/>
          <w:lang w:val="ru-RU"/>
        </w:rPr>
      </w:pPr>
      <w:r w:rsidRPr="00281A36">
        <w:rPr>
          <w:rFonts w:ascii="Verdana" w:hAnsi="Verdana"/>
          <w:sz w:val="24"/>
          <w:lang w:val="ru-RU"/>
        </w:rPr>
        <w:lastRenderedPageBreak/>
        <w:t>Цена и порядок расчетов</w:t>
      </w:r>
      <w:r w:rsidR="005D280B" w:rsidRPr="00281A36">
        <w:rPr>
          <w:rFonts w:ascii="Verdana" w:hAnsi="Verdana"/>
          <w:sz w:val="24"/>
          <w:lang w:val="ru-RU"/>
        </w:rPr>
        <w:t>.</w:t>
      </w:r>
    </w:p>
    <w:p w14:paraId="3FD8FBBC" w14:textId="77777777" w:rsidR="00352F3D" w:rsidRDefault="00BF5EBA" w:rsidP="00B25AEF">
      <w:pPr>
        <w:pStyle w:val="af7"/>
        <w:numPr>
          <w:ilvl w:val="0"/>
          <w:numId w:val="23"/>
        </w:numPr>
        <w:tabs>
          <w:tab w:val="left" w:pos="851"/>
        </w:tabs>
        <w:ind w:hanging="720"/>
        <w:jc w:val="both"/>
        <w:rPr>
          <w:rFonts w:ascii="Verdana" w:hAnsi="Verdana"/>
          <w:sz w:val="20"/>
          <w:lang w:val="ru-RU"/>
        </w:rPr>
      </w:pPr>
      <w:r w:rsidRPr="00950CEA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FD8FC89" wp14:editId="3FD8FC8A">
            <wp:simplePos x="0" y="0"/>
            <wp:positionH relativeFrom="column">
              <wp:posOffset>5623560</wp:posOffset>
            </wp:positionH>
            <wp:positionV relativeFrom="paragraph">
              <wp:posOffset>95250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4296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39C">
        <w:rPr>
          <w:rFonts w:ascii="Verdana" w:hAnsi="Verdana"/>
          <w:sz w:val="20"/>
          <w:lang w:val="ru-RU"/>
        </w:rPr>
        <w:t>Стоимость</w:t>
      </w:r>
      <w:r>
        <w:rPr>
          <w:rFonts w:ascii="Verdana" w:hAnsi="Verdana"/>
          <w:sz w:val="20"/>
          <w:lang w:val="ru-RU"/>
        </w:rPr>
        <w:t xml:space="preserve"> Товара включает</w:t>
      </w:r>
      <w:r w:rsidR="00CD3889">
        <w:rPr>
          <w:rFonts w:ascii="Verdana" w:hAnsi="Verdana"/>
          <w:sz w:val="20"/>
          <w:lang w:val="ru-RU"/>
        </w:rPr>
        <w:t>:</w:t>
      </w:r>
    </w:p>
    <w:p w14:paraId="3FD8FBBD" w14:textId="77777777" w:rsidR="00352F3D" w:rsidRPr="00E737D2" w:rsidRDefault="00BF5EBA" w:rsidP="00541C8E">
      <w:pPr>
        <w:pStyle w:val="af7"/>
        <w:widowControl w:val="0"/>
        <w:numPr>
          <w:ilvl w:val="0"/>
          <w:numId w:val="50"/>
        </w:numPr>
        <w:spacing w:after="0"/>
        <w:ind w:left="1446" w:hanging="482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 xml:space="preserve">цену Товара в момент </w:t>
      </w:r>
      <w:r w:rsidR="00C7658A">
        <w:rPr>
          <w:rFonts w:ascii="Verdana" w:hAnsi="Verdana" w:cs="Arial"/>
          <w:sz w:val="20"/>
          <w:lang w:val="ru-RU"/>
        </w:rPr>
        <w:t>подтверждения</w:t>
      </w:r>
      <w:r w:rsidR="00664A94">
        <w:rPr>
          <w:rFonts w:ascii="Verdana" w:hAnsi="Verdana" w:cs="Arial"/>
          <w:sz w:val="20"/>
          <w:lang w:val="ru-RU"/>
        </w:rPr>
        <w:t xml:space="preserve"> </w:t>
      </w:r>
      <w:r w:rsidRPr="00E737D2">
        <w:rPr>
          <w:rFonts w:ascii="Verdana" w:hAnsi="Verdana" w:cs="Arial"/>
          <w:sz w:val="20"/>
          <w:lang w:val="ru-RU"/>
        </w:rPr>
        <w:t xml:space="preserve">Продавцом Заявки и </w:t>
      </w:r>
    </w:p>
    <w:p w14:paraId="3FD8FBBE" w14:textId="77777777" w:rsidR="00352F3D" w:rsidRPr="00352F3D" w:rsidRDefault="00BF5EBA" w:rsidP="00541C8E">
      <w:pPr>
        <w:pStyle w:val="af7"/>
        <w:numPr>
          <w:ilvl w:val="0"/>
          <w:numId w:val="50"/>
        </w:numPr>
        <w:spacing w:after="0"/>
        <w:ind w:left="1444" w:hanging="480"/>
        <w:jc w:val="both"/>
        <w:rPr>
          <w:rFonts w:ascii="Verdana" w:hAnsi="Verdana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цену</w:t>
      </w:r>
      <w:r w:rsidRPr="00352F3D">
        <w:rPr>
          <w:rFonts w:ascii="Verdana" w:hAnsi="Verdana"/>
          <w:sz w:val="20"/>
          <w:lang w:val="ru-RU"/>
        </w:rPr>
        <w:t xml:space="preserve"> доставки Товара Покупателю, если иное не указано в Договоре.</w:t>
      </w:r>
    </w:p>
    <w:p w14:paraId="3FD8FBBF" w14:textId="77777777" w:rsidR="0063760B" w:rsidRPr="0063760B" w:rsidRDefault="0063760B" w:rsidP="00B25AEF">
      <w:pPr>
        <w:pStyle w:val="af7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Verdana" w:hAnsi="Verdana"/>
          <w:vanish/>
          <w:sz w:val="20"/>
          <w:lang w:val="ru-RU"/>
        </w:rPr>
      </w:pPr>
    </w:p>
    <w:p w14:paraId="3FD8FBC0" w14:textId="77777777" w:rsidR="0063760B" w:rsidRPr="0063760B" w:rsidRDefault="0063760B" w:rsidP="00B25AEF">
      <w:pPr>
        <w:pStyle w:val="af7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Verdana" w:hAnsi="Verdana"/>
          <w:vanish/>
          <w:sz w:val="20"/>
          <w:lang w:val="ru-RU"/>
        </w:rPr>
      </w:pPr>
    </w:p>
    <w:p w14:paraId="3FD8FBC1" w14:textId="77777777" w:rsidR="00EB4774" w:rsidRPr="00EB4774" w:rsidRDefault="00EB4774" w:rsidP="00EB4774">
      <w:pPr>
        <w:pStyle w:val="af7"/>
        <w:numPr>
          <w:ilvl w:val="0"/>
          <w:numId w:val="41"/>
        </w:numPr>
        <w:spacing w:after="0"/>
        <w:rPr>
          <w:rFonts w:ascii="Verdana" w:hAnsi="Verdana"/>
          <w:vanish/>
          <w:sz w:val="20"/>
          <w:lang w:val="ru-RU"/>
        </w:rPr>
      </w:pPr>
    </w:p>
    <w:p w14:paraId="3FD8FBC2" w14:textId="77777777" w:rsidR="00EB4774" w:rsidRPr="00EB4774" w:rsidRDefault="00EB4774" w:rsidP="00EB4774">
      <w:pPr>
        <w:pStyle w:val="af7"/>
        <w:numPr>
          <w:ilvl w:val="0"/>
          <w:numId w:val="41"/>
        </w:numPr>
        <w:spacing w:after="0"/>
        <w:rPr>
          <w:rFonts w:ascii="Verdana" w:hAnsi="Verdana"/>
          <w:vanish/>
          <w:sz w:val="20"/>
          <w:lang w:val="ru-RU"/>
        </w:rPr>
      </w:pPr>
    </w:p>
    <w:p w14:paraId="3FD8FBC3" w14:textId="77777777" w:rsidR="00EB4774" w:rsidRPr="00EB4774" w:rsidRDefault="00EB4774" w:rsidP="00EB4774">
      <w:pPr>
        <w:pStyle w:val="af7"/>
        <w:numPr>
          <w:ilvl w:val="0"/>
          <w:numId w:val="41"/>
        </w:numPr>
        <w:spacing w:after="0"/>
        <w:rPr>
          <w:rFonts w:ascii="Verdana" w:hAnsi="Verdana"/>
          <w:vanish/>
          <w:sz w:val="20"/>
          <w:lang w:val="ru-RU"/>
        </w:rPr>
      </w:pPr>
    </w:p>
    <w:p w14:paraId="3FD8FBC4" w14:textId="77777777" w:rsidR="00EB4774" w:rsidRPr="00EB4774" w:rsidRDefault="00BF5EBA" w:rsidP="00EB4774">
      <w:pPr>
        <w:pStyle w:val="af7"/>
        <w:numPr>
          <w:ilvl w:val="1"/>
          <w:numId w:val="41"/>
        </w:numPr>
        <w:spacing w:after="0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  <w:lang w:val="ru-RU"/>
        </w:rPr>
        <w:t>Цена</w:t>
      </w:r>
      <w:r w:rsidR="00352F3D" w:rsidRPr="00B8639C">
        <w:rPr>
          <w:rFonts w:ascii="Verdana" w:hAnsi="Verdana"/>
          <w:sz w:val="20"/>
          <w:lang w:val="ru-RU"/>
        </w:rPr>
        <w:t xml:space="preserve"> </w:t>
      </w:r>
      <w:r w:rsidR="00913464" w:rsidRPr="00B8639C">
        <w:rPr>
          <w:rFonts w:ascii="Verdana" w:hAnsi="Verdana"/>
          <w:sz w:val="20"/>
          <w:lang w:val="ru-RU"/>
        </w:rPr>
        <w:t>Товар</w:t>
      </w:r>
      <w:r w:rsidR="00352F3D" w:rsidRPr="00B8639C">
        <w:rPr>
          <w:rFonts w:ascii="Verdana" w:hAnsi="Verdana"/>
          <w:sz w:val="20"/>
          <w:lang w:val="ru-RU"/>
        </w:rPr>
        <w:t xml:space="preserve">а </w:t>
      </w:r>
      <w:r w:rsidR="00FE5AB2">
        <w:rPr>
          <w:rFonts w:ascii="Verdana" w:hAnsi="Verdana"/>
          <w:sz w:val="20"/>
          <w:lang w:val="ru-RU"/>
        </w:rPr>
        <w:t xml:space="preserve">с НДС </w:t>
      </w:r>
      <w:r w:rsidR="00352F3D" w:rsidRPr="00B8639C">
        <w:rPr>
          <w:rFonts w:ascii="Verdana" w:hAnsi="Verdana"/>
          <w:sz w:val="20"/>
          <w:lang w:val="ru-RU"/>
        </w:rPr>
        <w:t>указ</w:t>
      </w:r>
      <w:r w:rsidR="00950CEA" w:rsidRPr="00B8639C">
        <w:rPr>
          <w:rFonts w:ascii="Verdana" w:hAnsi="Verdana"/>
          <w:sz w:val="20"/>
          <w:lang w:val="ru-RU"/>
        </w:rPr>
        <w:t>ана</w:t>
      </w:r>
      <w:r w:rsidR="00352F3D" w:rsidRPr="00B8639C">
        <w:rPr>
          <w:rFonts w:ascii="Verdana" w:hAnsi="Verdana"/>
          <w:sz w:val="20"/>
          <w:lang w:val="ru-RU"/>
        </w:rPr>
        <w:t xml:space="preserve"> </w:t>
      </w:r>
      <w:r w:rsidR="00913464" w:rsidRPr="00B8639C">
        <w:rPr>
          <w:rFonts w:ascii="Verdana" w:hAnsi="Verdana"/>
          <w:sz w:val="20"/>
          <w:lang w:val="ru-RU"/>
        </w:rPr>
        <w:t xml:space="preserve">в </w:t>
      </w:r>
      <w:r w:rsidR="00950CEA" w:rsidRPr="00B8639C">
        <w:rPr>
          <w:rFonts w:ascii="Verdana" w:hAnsi="Verdana"/>
          <w:sz w:val="20"/>
          <w:lang w:val="ru-RU"/>
        </w:rPr>
        <w:t>каталоге</w:t>
      </w:r>
      <w:r w:rsidR="00D970D3" w:rsidRPr="00B8639C">
        <w:rPr>
          <w:rFonts w:ascii="Verdana" w:hAnsi="Verdana"/>
          <w:sz w:val="20"/>
          <w:lang w:val="ru-RU"/>
        </w:rPr>
        <w:t xml:space="preserve"> на сайте Продавца</w:t>
      </w:r>
      <w:r w:rsidR="00950CEA" w:rsidRPr="00B8639C">
        <w:rPr>
          <w:rFonts w:ascii="Verdana" w:hAnsi="Verdana"/>
          <w:sz w:val="20"/>
          <w:lang w:val="ru-RU"/>
        </w:rPr>
        <w:t xml:space="preserve">: </w:t>
      </w:r>
      <w:r>
        <w:rPr>
          <w:rFonts w:ascii="Verdana" w:hAnsi="Verdana"/>
          <w:sz w:val="20"/>
          <w:lang w:val="ru-RU"/>
        </w:rPr>
        <w:t xml:space="preserve">    </w:t>
      </w:r>
      <w:hyperlink r:id="rId14" w:history="1">
        <w:r w:rsidR="0037144F" w:rsidRPr="00541C8E">
          <w:rPr>
            <w:rStyle w:val="af"/>
            <w:sz w:val="20"/>
            <w:lang w:val="ru-RU"/>
          </w:rPr>
          <w:t>https://auto.market.omk.ru/catalog/</w:t>
        </w:r>
      </w:hyperlink>
    </w:p>
    <w:p w14:paraId="3FD8FBC5" w14:textId="77777777" w:rsidR="00CD3889" w:rsidRPr="00281A36" w:rsidRDefault="00BF5EBA" w:rsidP="00304EE5">
      <w:pPr>
        <w:pStyle w:val="af7"/>
        <w:numPr>
          <w:ilvl w:val="0"/>
          <w:numId w:val="10"/>
        </w:numPr>
        <w:tabs>
          <w:tab w:val="left" w:pos="851"/>
        </w:tabs>
        <w:spacing w:before="240" w:after="240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П</w:t>
      </w:r>
      <w:r w:rsidR="00CF7010" w:rsidRPr="00281A36">
        <w:rPr>
          <w:rFonts w:ascii="Verdana" w:hAnsi="Verdana"/>
          <w:b/>
          <w:lang w:val="ru-RU"/>
        </w:rPr>
        <w:t>орядок расчетов.</w:t>
      </w:r>
    </w:p>
    <w:p w14:paraId="3FD8FBC6" w14:textId="67449F85" w:rsidR="00C6189E" w:rsidRPr="00A93A7A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trike/>
          <w:sz w:val="20"/>
          <w:lang w:val="ru-RU"/>
        </w:rPr>
      </w:pPr>
      <w:r w:rsidRPr="00A93A7A">
        <w:rPr>
          <w:rFonts w:ascii="Verdana" w:hAnsi="Verdana"/>
          <w:sz w:val="20"/>
          <w:lang w:val="ru-RU"/>
        </w:rPr>
        <w:t xml:space="preserve">Договором не предусмотрены расчеты за Товар с использованием </w:t>
      </w:r>
      <w:r w:rsidR="009A11DB" w:rsidRPr="00A93A7A">
        <w:rPr>
          <w:rFonts w:ascii="Verdana" w:hAnsi="Verdana"/>
          <w:sz w:val="20"/>
          <w:lang w:val="ru-RU"/>
        </w:rPr>
        <w:t>отдельных</w:t>
      </w:r>
      <w:r w:rsidRPr="00A93A7A">
        <w:rPr>
          <w:rFonts w:ascii="Verdana" w:hAnsi="Verdana"/>
          <w:sz w:val="20"/>
          <w:lang w:val="ru-RU"/>
        </w:rPr>
        <w:t xml:space="preserve"> </w:t>
      </w:r>
      <w:r w:rsidR="00502A1A" w:rsidRPr="00A93A7A">
        <w:rPr>
          <w:rFonts w:ascii="Verdana" w:hAnsi="Verdana"/>
          <w:sz w:val="20"/>
          <w:lang w:val="ru-RU"/>
        </w:rPr>
        <w:t xml:space="preserve">банковских </w:t>
      </w:r>
      <w:r w:rsidRPr="00A93A7A">
        <w:rPr>
          <w:rFonts w:ascii="Verdana" w:hAnsi="Verdana"/>
          <w:sz w:val="20"/>
          <w:lang w:val="ru-RU"/>
        </w:rPr>
        <w:t xml:space="preserve">или </w:t>
      </w:r>
      <w:r w:rsidR="00502A1A" w:rsidRPr="00A93A7A">
        <w:rPr>
          <w:rFonts w:ascii="Verdana" w:hAnsi="Verdana"/>
          <w:sz w:val="20"/>
          <w:lang w:val="ru-RU"/>
        </w:rPr>
        <w:t xml:space="preserve">казначейских </w:t>
      </w:r>
      <w:r w:rsidRPr="00A93A7A">
        <w:rPr>
          <w:rFonts w:ascii="Verdana" w:hAnsi="Verdana"/>
          <w:sz w:val="20"/>
          <w:lang w:val="ru-RU"/>
        </w:rPr>
        <w:t xml:space="preserve">счетов, </w:t>
      </w:r>
      <w:r w:rsidR="00502A1A" w:rsidRPr="00A93A7A">
        <w:rPr>
          <w:rFonts w:ascii="Verdana" w:hAnsi="Verdana"/>
          <w:sz w:val="20"/>
          <w:lang w:val="ru-RU"/>
        </w:rPr>
        <w:t xml:space="preserve">открытых головному исполнителю, исполнителю для осуществления расчетов по государственному оборонному заказу, а также счетов, используемых для совершения операции, разрешенной на основании Федерального закона от 29.12.2012 </w:t>
      </w:r>
      <w:r w:rsidR="00C320DF" w:rsidRPr="00A93A7A">
        <w:rPr>
          <w:rFonts w:ascii="Verdana" w:hAnsi="Verdana"/>
          <w:sz w:val="20"/>
          <w:lang w:val="ru-RU"/>
        </w:rPr>
        <w:t>№</w:t>
      </w:r>
      <w:r w:rsidR="00502A1A" w:rsidRPr="00A93A7A">
        <w:rPr>
          <w:rFonts w:ascii="Verdana" w:hAnsi="Verdana"/>
          <w:sz w:val="20"/>
          <w:lang w:val="ru-RU"/>
        </w:rPr>
        <w:t xml:space="preserve"> 275-ФЗ «О государственном оборонном заказе».</w:t>
      </w:r>
      <w:r w:rsidRPr="00A93A7A">
        <w:rPr>
          <w:rFonts w:ascii="Verdana" w:hAnsi="Verdana"/>
          <w:sz w:val="20"/>
          <w:lang w:val="ru-RU"/>
        </w:rPr>
        <w:t xml:space="preserve"> </w:t>
      </w:r>
    </w:p>
    <w:p w14:paraId="3FD8FBC7" w14:textId="77777777" w:rsidR="00A62F9D" w:rsidRPr="00863870" w:rsidRDefault="00BF5EBA" w:rsidP="00C6189E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863870">
        <w:rPr>
          <w:rFonts w:ascii="Verdana" w:hAnsi="Verdana"/>
          <w:sz w:val="20"/>
          <w:lang w:val="ru-RU"/>
        </w:rPr>
        <w:t xml:space="preserve">В случае поступления денежных </w:t>
      </w:r>
      <w:r w:rsidR="0029442B" w:rsidRPr="00863870">
        <w:rPr>
          <w:rFonts w:ascii="Verdana" w:hAnsi="Verdana"/>
          <w:sz w:val="20"/>
          <w:lang w:val="ru-RU"/>
        </w:rPr>
        <w:t>средств в счет оплаты Товара со</w:t>
      </w:r>
      <w:r w:rsidRPr="00863870">
        <w:rPr>
          <w:rFonts w:ascii="Verdana" w:hAnsi="Verdana"/>
          <w:sz w:val="20"/>
          <w:lang w:val="ru-RU"/>
        </w:rPr>
        <w:t xml:space="preserve"> счет</w:t>
      </w:r>
      <w:r w:rsidR="0029442B" w:rsidRPr="00863870">
        <w:rPr>
          <w:rFonts w:ascii="Verdana" w:hAnsi="Verdana"/>
          <w:sz w:val="20"/>
          <w:lang w:val="ru-RU"/>
        </w:rPr>
        <w:t>а</w:t>
      </w:r>
      <w:r w:rsidRPr="00863870">
        <w:rPr>
          <w:rFonts w:ascii="Verdana" w:hAnsi="Verdana"/>
          <w:sz w:val="20"/>
          <w:lang w:val="ru-RU"/>
        </w:rPr>
        <w:t xml:space="preserve">, </w:t>
      </w:r>
      <w:r w:rsidR="0029442B" w:rsidRPr="00863870">
        <w:rPr>
          <w:rFonts w:ascii="Verdana" w:hAnsi="Verdana"/>
          <w:sz w:val="20"/>
          <w:lang w:val="ru-RU"/>
        </w:rPr>
        <w:t xml:space="preserve">не указанного в договоре, </w:t>
      </w:r>
      <w:r w:rsidRPr="00863870">
        <w:rPr>
          <w:rFonts w:ascii="Verdana" w:hAnsi="Verdana"/>
          <w:sz w:val="20"/>
          <w:lang w:val="ru-RU"/>
        </w:rPr>
        <w:t>Продавец вправе возвратить Покупателю полученные денежные средства как ошибочно перечисленные и отказаться от исполнения обязанности передать Товар Покупателю (либо потребовать возврата переданного Товара).</w:t>
      </w:r>
    </w:p>
    <w:p w14:paraId="3FD8FBC8" w14:textId="521CC202" w:rsidR="00EB4774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EB4774">
        <w:rPr>
          <w:rFonts w:ascii="Verdana" w:hAnsi="Verdana"/>
          <w:sz w:val="20"/>
          <w:lang w:val="ru-RU"/>
        </w:rPr>
        <w:t>Покупате</w:t>
      </w:r>
      <w:r w:rsidR="00F75397" w:rsidRPr="00EB4774">
        <w:rPr>
          <w:rFonts w:ascii="Verdana" w:hAnsi="Verdana"/>
          <w:sz w:val="20"/>
          <w:lang w:val="ru-RU"/>
        </w:rPr>
        <w:t>ль оплачивает Товар на основ</w:t>
      </w:r>
      <w:r w:rsidR="00A93A7A">
        <w:rPr>
          <w:rFonts w:ascii="Verdana" w:hAnsi="Verdana"/>
          <w:sz w:val="20"/>
          <w:lang w:val="ru-RU"/>
        </w:rPr>
        <w:t>ании счета от Продавца в течение 3 рабочих дней с моме</w:t>
      </w:r>
      <w:r>
        <w:rPr>
          <w:rFonts w:ascii="Verdana" w:hAnsi="Verdana"/>
          <w:sz w:val="20"/>
          <w:lang w:val="ru-RU"/>
        </w:rPr>
        <w:t>н</w:t>
      </w:r>
      <w:r w:rsidR="00A93A7A">
        <w:rPr>
          <w:rFonts w:ascii="Verdana" w:hAnsi="Verdana"/>
          <w:sz w:val="20"/>
          <w:lang w:val="ru-RU"/>
        </w:rPr>
        <w:t>та выставления счета.</w:t>
      </w:r>
    </w:p>
    <w:p w14:paraId="3FD8FBC9" w14:textId="5B084D66" w:rsidR="00EB4774" w:rsidRDefault="00BF5EBA" w:rsidP="00E737D2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EB4774">
        <w:rPr>
          <w:rFonts w:ascii="Verdana" w:hAnsi="Verdana"/>
          <w:sz w:val="20"/>
          <w:lang w:val="ru-RU"/>
        </w:rPr>
        <w:t>Отсутствие оплаты</w:t>
      </w:r>
      <w:r w:rsidR="00303CD0" w:rsidRPr="00EB4774">
        <w:rPr>
          <w:rFonts w:ascii="Verdana" w:hAnsi="Verdana"/>
          <w:sz w:val="20"/>
          <w:lang w:val="ru-RU"/>
        </w:rPr>
        <w:t xml:space="preserve"> или неполная оплата</w:t>
      </w:r>
      <w:r w:rsidRPr="00EB4774">
        <w:rPr>
          <w:rFonts w:ascii="Verdana" w:hAnsi="Verdana"/>
          <w:sz w:val="20"/>
          <w:lang w:val="ru-RU"/>
        </w:rPr>
        <w:t xml:space="preserve"> </w:t>
      </w:r>
      <w:r w:rsidR="0063760B" w:rsidRPr="00EB4774">
        <w:rPr>
          <w:rFonts w:ascii="Verdana" w:hAnsi="Verdana"/>
          <w:sz w:val="20"/>
          <w:lang w:val="ru-RU"/>
        </w:rPr>
        <w:t>по</w:t>
      </w:r>
      <w:r w:rsidR="00FE5AB2" w:rsidRPr="00EB4774">
        <w:rPr>
          <w:rFonts w:ascii="Verdana" w:hAnsi="Verdana"/>
          <w:sz w:val="20"/>
          <w:lang w:val="ru-RU"/>
        </w:rPr>
        <w:t xml:space="preserve"> </w:t>
      </w:r>
      <w:r w:rsidRPr="00EB4774">
        <w:rPr>
          <w:rFonts w:ascii="Verdana" w:hAnsi="Verdana"/>
          <w:sz w:val="20"/>
          <w:lang w:val="ru-RU"/>
        </w:rPr>
        <w:t xml:space="preserve">счету в </w:t>
      </w:r>
      <w:r w:rsidR="00303CD0" w:rsidRPr="00EB4774">
        <w:rPr>
          <w:rFonts w:ascii="Verdana" w:hAnsi="Verdana"/>
          <w:sz w:val="20"/>
          <w:lang w:val="ru-RU"/>
        </w:rPr>
        <w:t>этот</w:t>
      </w:r>
      <w:r w:rsidRPr="00EB4774">
        <w:rPr>
          <w:rFonts w:ascii="Verdana" w:hAnsi="Verdana"/>
          <w:sz w:val="20"/>
          <w:lang w:val="ru-RU"/>
        </w:rPr>
        <w:t xml:space="preserve"> срок является отказом Покупателя от Заявки</w:t>
      </w:r>
      <w:r w:rsidR="00FC7A2C">
        <w:rPr>
          <w:rFonts w:ascii="Verdana" w:hAnsi="Verdana"/>
          <w:sz w:val="20"/>
          <w:lang w:val="ru-RU"/>
        </w:rPr>
        <w:t xml:space="preserve"> или Спецификации</w:t>
      </w:r>
      <w:r w:rsidRPr="00EB4774">
        <w:rPr>
          <w:rFonts w:ascii="Verdana" w:hAnsi="Verdana"/>
          <w:sz w:val="20"/>
          <w:lang w:val="ru-RU"/>
        </w:rPr>
        <w:t>.</w:t>
      </w:r>
      <w:r w:rsidR="00D261CF" w:rsidRPr="00EB4774">
        <w:rPr>
          <w:rFonts w:ascii="Verdana" w:hAnsi="Verdana"/>
          <w:sz w:val="20"/>
          <w:lang w:val="ru-RU"/>
        </w:rPr>
        <w:t xml:space="preserve"> </w:t>
      </w:r>
      <w:r w:rsidR="00FE5AB2" w:rsidRPr="00EB4774">
        <w:rPr>
          <w:rFonts w:ascii="Verdana" w:hAnsi="Verdana"/>
          <w:sz w:val="20"/>
          <w:lang w:val="ru-RU"/>
        </w:rPr>
        <w:t>У Продавца не возникает обязанности п</w:t>
      </w:r>
      <w:r>
        <w:rPr>
          <w:rFonts w:ascii="Verdana" w:hAnsi="Verdana"/>
          <w:sz w:val="20"/>
          <w:lang w:val="ru-RU"/>
        </w:rPr>
        <w:t>ередать Покупателю</w:t>
      </w:r>
      <w:r w:rsidR="00FE5AB2" w:rsidRPr="00EB4774">
        <w:rPr>
          <w:rFonts w:ascii="Verdana" w:hAnsi="Verdana"/>
          <w:sz w:val="20"/>
          <w:lang w:val="ru-RU"/>
        </w:rPr>
        <w:t xml:space="preserve"> Товар по такой Заявке</w:t>
      </w:r>
      <w:r w:rsidR="00FC7A2C" w:rsidRPr="00FC7A2C">
        <w:rPr>
          <w:rFonts w:ascii="Verdana" w:hAnsi="Verdana"/>
          <w:sz w:val="20"/>
          <w:lang w:val="ru-RU"/>
        </w:rPr>
        <w:t xml:space="preserve"> </w:t>
      </w:r>
      <w:r w:rsidR="00FC7A2C">
        <w:rPr>
          <w:rFonts w:ascii="Verdana" w:hAnsi="Verdana"/>
          <w:sz w:val="20"/>
          <w:lang w:val="ru-RU"/>
        </w:rPr>
        <w:t>или Спецификации</w:t>
      </w:r>
      <w:r w:rsidR="00FE5AB2" w:rsidRPr="00EB4774">
        <w:rPr>
          <w:rFonts w:ascii="Verdana" w:hAnsi="Verdana"/>
          <w:sz w:val="20"/>
          <w:lang w:val="ru-RU"/>
        </w:rPr>
        <w:t xml:space="preserve">. </w:t>
      </w:r>
    </w:p>
    <w:p w14:paraId="3FD8FBCA" w14:textId="77777777" w:rsidR="00AC278C" w:rsidRPr="00EB4774" w:rsidRDefault="00BF5EBA" w:rsidP="00E737D2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  <w:lang w:val="ru-RU"/>
        </w:rPr>
        <w:t>В платежном документе</w:t>
      </w:r>
      <w:r w:rsidR="00CF7010" w:rsidRPr="00EB4774">
        <w:rPr>
          <w:rFonts w:ascii="Verdana" w:hAnsi="Verdana"/>
          <w:sz w:val="20"/>
          <w:lang w:val="ru-RU"/>
        </w:rPr>
        <w:t xml:space="preserve"> Покупатель должен указать:</w:t>
      </w:r>
    </w:p>
    <w:p w14:paraId="3FD8FBCB" w14:textId="77777777" w:rsidR="00AC278C" w:rsidRPr="00E737D2" w:rsidRDefault="00BF5EBA" w:rsidP="00541C8E">
      <w:pPr>
        <w:pStyle w:val="af7"/>
        <w:widowControl w:val="0"/>
        <w:numPr>
          <w:ilvl w:val="0"/>
          <w:numId w:val="51"/>
        </w:numPr>
        <w:spacing w:after="0"/>
        <w:ind w:hanging="469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номер и дату Договора,</w:t>
      </w:r>
      <w:r w:rsidR="007E2F01">
        <w:rPr>
          <w:rFonts w:ascii="Verdana" w:hAnsi="Verdana" w:cs="Arial"/>
          <w:sz w:val="20"/>
          <w:lang w:val="ru-RU"/>
        </w:rPr>
        <w:t xml:space="preserve"> при наличии,</w:t>
      </w:r>
    </w:p>
    <w:p w14:paraId="3FD8FBCC" w14:textId="77777777" w:rsidR="00AC278C" w:rsidRPr="00E737D2" w:rsidRDefault="00BF5EBA" w:rsidP="00541C8E">
      <w:pPr>
        <w:pStyle w:val="af7"/>
        <w:widowControl w:val="0"/>
        <w:numPr>
          <w:ilvl w:val="0"/>
          <w:numId w:val="51"/>
        </w:numPr>
        <w:spacing w:after="0"/>
        <w:ind w:left="1446" w:hanging="482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номер счета на оплату,</w:t>
      </w:r>
    </w:p>
    <w:p w14:paraId="3FD8FBCD" w14:textId="77777777" w:rsidR="00AC278C" w:rsidRPr="00EB4774" w:rsidRDefault="00BF5EBA" w:rsidP="00541C8E">
      <w:pPr>
        <w:pStyle w:val="af7"/>
        <w:widowControl w:val="0"/>
        <w:numPr>
          <w:ilvl w:val="0"/>
          <w:numId w:val="51"/>
        </w:numPr>
        <w:ind w:left="1446" w:hanging="482"/>
        <w:jc w:val="both"/>
        <w:rPr>
          <w:rFonts w:ascii="Verdana" w:hAnsi="Verdana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номер</w:t>
      </w:r>
      <w:r w:rsidRPr="00EB4774">
        <w:rPr>
          <w:rFonts w:ascii="Verdana" w:hAnsi="Verdana"/>
          <w:sz w:val="20"/>
          <w:lang w:val="ru-RU"/>
        </w:rPr>
        <w:t xml:space="preserve"> и дату счета-фактуры, если предусмотрена последующая оплата.</w:t>
      </w:r>
    </w:p>
    <w:p w14:paraId="3FD8FBCE" w14:textId="77777777" w:rsidR="00EB4774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EB4774">
        <w:rPr>
          <w:rFonts w:ascii="Verdana" w:hAnsi="Verdana"/>
          <w:sz w:val="20"/>
          <w:lang w:val="ru-RU"/>
        </w:rPr>
        <w:t xml:space="preserve">Продавец вправе </w:t>
      </w:r>
      <w:r w:rsidR="00CD3889" w:rsidRPr="00EB4774">
        <w:rPr>
          <w:rFonts w:ascii="Verdana" w:hAnsi="Verdana"/>
          <w:sz w:val="20"/>
          <w:lang w:val="ru-RU"/>
        </w:rPr>
        <w:t xml:space="preserve">не передавать Товар </w:t>
      </w:r>
      <w:r w:rsidRPr="00EB4774">
        <w:rPr>
          <w:rFonts w:ascii="Verdana" w:hAnsi="Verdana"/>
          <w:sz w:val="20"/>
          <w:lang w:val="ru-RU"/>
        </w:rPr>
        <w:t xml:space="preserve">Покупателю до выяснения назначения платежа, если не были указаны сведения, предусмотренные в </w:t>
      </w:r>
      <w:r w:rsidR="0064011D" w:rsidRPr="00EB4774">
        <w:rPr>
          <w:rFonts w:ascii="Verdana" w:hAnsi="Verdana"/>
          <w:sz w:val="20"/>
          <w:lang w:val="ru-RU"/>
        </w:rPr>
        <w:t>данном</w:t>
      </w:r>
      <w:r w:rsidR="00FE5AB2" w:rsidRPr="00EB4774">
        <w:rPr>
          <w:rFonts w:ascii="Verdana" w:hAnsi="Verdana"/>
          <w:sz w:val="20"/>
          <w:lang w:val="ru-RU"/>
        </w:rPr>
        <w:t xml:space="preserve"> разделе ОУД.</w:t>
      </w:r>
      <w:r w:rsidR="00CD3889" w:rsidRPr="00EB4774">
        <w:rPr>
          <w:rFonts w:ascii="Verdana" w:hAnsi="Verdana"/>
          <w:sz w:val="20"/>
          <w:lang w:val="ru-RU"/>
        </w:rPr>
        <w:t xml:space="preserve"> Покупатель не вправе применить меры от</w:t>
      </w:r>
      <w:r w:rsidR="00FE5AB2" w:rsidRPr="00EB4774">
        <w:rPr>
          <w:rFonts w:ascii="Verdana" w:hAnsi="Verdana"/>
          <w:sz w:val="20"/>
          <w:lang w:val="ru-RU"/>
        </w:rPr>
        <w:t>в</w:t>
      </w:r>
      <w:r w:rsidR="00CD3889" w:rsidRPr="00EB4774">
        <w:rPr>
          <w:rFonts w:ascii="Verdana" w:hAnsi="Verdana"/>
          <w:sz w:val="20"/>
          <w:lang w:val="ru-RU"/>
        </w:rPr>
        <w:t>етственности к Продавцу в этом случае.</w:t>
      </w:r>
    </w:p>
    <w:p w14:paraId="3FD8FBCF" w14:textId="77777777" w:rsidR="00EB4774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EB4774">
        <w:rPr>
          <w:rFonts w:ascii="Verdana" w:hAnsi="Verdana"/>
          <w:sz w:val="20"/>
          <w:lang w:val="ru-RU"/>
        </w:rPr>
        <w:t xml:space="preserve">Продавец обязуется передать Покупателю Товар на сумму поступившей оплаты. </w:t>
      </w:r>
    </w:p>
    <w:p w14:paraId="3FD8FBD0" w14:textId="5D960A34" w:rsidR="00303CD0" w:rsidRPr="00EB4774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EB4774">
        <w:rPr>
          <w:rFonts w:ascii="Verdana" w:hAnsi="Verdana"/>
          <w:sz w:val="20"/>
          <w:lang w:val="ru-RU"/>
        </w:rPr>
        <w:t>Если Покупатель оплатит сумму</w:t>
      </w:r>
      <w:r w:rsidR="00D261CF" w:rsidRPr="00EB4774">
        <w:rPr>
          <w:rFonts w:ascii="Verdana" w:hAnsi="Verdana"/>
          <w:sz w:val="20"/>
          <w:lang w:val="ru-RU"/>
        </w:rPr>
        <w:t xml:space="preserve"> больше,</w:t>
      </w:r>
      <w:r w:rsidRPr="00EB4774">
        <w:rPr>
          <w:rFonts w:ascii="Verdana" w:hAnsi="Verdana"/>
          <w:sz w:val="20"/>
          <w:lang w:val="ru-RU"/>
        </w:rPr>
        <w:t xml:space="preserve"> чем указано в счете</w:t>
      </w:r>
      <w:r w:rsidR="00D261CF" w:rsidRPr="00EB4774">
        <w:rPr>
          <w:rFonts w:ascii="Verdana" w:hAnsi="Verdana"/>
          <w:sz w:val="20"/>
          <w:lang w:val="ru-RU"/>
        </w:rPr>
        <w:t xml:space="preserve"> </w:t>
      </w:r>
      <w:r w:rsidR="005C4853">
        <w:rPr>
          <w:rFonts w:ascii="Verdana" w:hAnsi="Verdana"/>
          <w:sz w:val="20"/>
          <w:lang w:val="ru-RU"/>
        </w:rPr>
        <w:t>(</w:t>
      </w:r>
      <w:r w:rsidR="00D261CF" w:rsidRPr="00EB4774">
        <w:rPr>
          <w:rFonts w:ascii="Verdana" w:hAnsi="Verdana"/>
          <w:sz w:val="20"/>
          <w:lang w:val="ru-RU"/>
        </w:rPr>
        <w:t>переплата</w:t>
      </w:r>
      <w:r w:rsidR="005C4853">
        <w:rPr>
          <w:rFonts w:ascii="Verdana" w:hAnsi="Verdana"/>
          <w:sz w:val="20"/>
          <w:lang w:val="ru-RU"/>
        </w:rPr>
        <w:t>)</w:t>
      </w:r>
      <w:r w:rsidRPr="00EB4774">
        <w:rPr>
          <w:rFonts w:ascii="Verdana" w:hAnsi="Verdana"/>
          <w:sz w:val="20"/>
          <w:lang w:val="ru-RU"/>
        </w:rPr>
        <w:t xml:space="preserve">, то разница засчитывается как аванс в счет следующей заявки </w:t>
      </w:r>
      <w:r w:rsidR="00FC7A2C">
        <w:rPr>
          <w:rFonts w:ascii="Verdana" w:hAnsi="Verdana"/>
          <w:sz w:val="20"/>
          <w:lang w:val="ru-RU"/>
        </w:rPr>
        <w:t>или Спецификации</w:t>
      </w:r>
      <w:r w:rsidR="00FC7A2C" w:rsidRPr="00EB4774">
        <w:rPr>
          <w:rFonts w:ascii="Verdana" w:hAnsi="Verdana"/>
          <w:sz w:val="20"/>
          <w:lang w:val="ru-RU"/>
        </w:rPr>
        <w:t xml:space="preserve"> </w:t>
      </w:r>
      <w:r w:rsidRPr="00EB4774">
        <w:rPr>
          <w:rFonts w:ascii="Verdana" w:hAnsi="Verdana"/>
          <w:sz w:val="20"/>
          <w:lang w:val="ru-RU"/>
        </w:rPr>
        <w:t xml:space="preserve">Покупателя. </w:t>
      </w:r>
    </w:p>
    <w:p w14:paraId="3FD8FBD1" w14:textId="77777777" w:rsidR="00BD39F9" w:rsidRPr="00EB4774" w:rsidRDefault="00BF5EBA" w:rsidP="005C4853">
      <w:pPr>
        <w:tabs>
          <w:tab w:val="left" w:pos="851"/>
        </w:tabs>
        <w:ind w:left="709"/>
        <w:jc w:val="both"/>
        <w:rPr>
          <w:rFonts w:ascii="Verdana" w:hAnsi="Verdana"/>
          <w:sz w:val="20"/>
          <w:lang w:val="ru-RU"/>
        </w:rPr>
      </w:pPr>
      <w:r w:rsidRPr="00EB4774">
        <w:rPr>
          <w:rFonts w:ascii="Verdana" w:hAnsi="Verdana"/>
          <w:sz w:val="20"/>
          <w:lang w:val="ru-RU"/>
        </w:rPr>
        <w:t>Продавец обязу</w:t>
      </w:r>
      <w:r w:rsidR="007E2F01">
        <w:rPr>
          <w:rFonts w:ascii="Verdana" w:hAnsi="Verdana"/>
          <w:sz w:val="20"/>
          <w:lang w:val="ru-RU"/>
        </w:rPr>
        <w:t>е</w:t>
      </w:r>
      <w:r w:rsidRPr="00EB4774">
        <w:rPr>
          <w:rFonts w:ascii="Verdana" w:hAnsi="Verdana"/>
          <w:sz w:val="20"/>
          <w:lang w:val="ru-RU"/>
        </w:rPr>
        <w:t xml:space="preserve">тся вернуть сумму переплаты в течение 30 дней с момента получения письменного требования </w:t>
      </w:r>
      <w:r w:rsidR="0063760B" w:rsidRPr="00EB4774">
        <w:rPr>
          <w:rFonts w:ascii="Verdana" w:hAnsi="Verdana"/>
          <w:sz w:val="20"/>
          <w:lang w:val="ru-RU"/>
        </w:rPr>
        <w:t xml:space="preserve">Покупателя </w:t>
      </w:r>
      <w:r w:rsidR="00912593" w:rsidRPr="00EB4774">
        <w:rPr>
          <w:rFonts w:ascii="Verdana" w:hAnsi="Verdana"/>
          <w:sz w:val="20"/>
          <w:lang w:val="ru-RU"/>
        </w:rPr>
        <w:t>о возврате денег. Проценты за пользование денежными средствами не начисляются.</w:t>
      </w:r>
    </w:p>
    <w:p w14:paraId="3FD8FBD2" w14:textId="4EA89173" w:rsidR="005C4853" w:rsidRPr="005C4853" w:rsidRDefault="00BF5EBA" w:rsidP="005C4853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 w:rsidRPr="005C4853">
        <w:rPr>
          <w:rFonts w:ascii="Verdana" w:hAnsi="Verdana"/>
          <w:sz w:val="20"/>
          <w:lang w:val="ru-RU"/>
        </w:rPr>
        <w:t>Датой</w:t>
      </w:r>
      <w:r w:rsidRPr="005C4853">
        <w:rPr>
          <w:rFonts w:ascii="Verdana" w:hAnsi="Verdana" w:cs="Arial"/>
          <w:sz w:val="20"/>
          <w:lang w:val="ru-RU"/>
        </w:rPr>
        <w:t xml:space="preserve"> </w:t>
      </w:r>
      <w:r w:rsidR="0021440D" w:rsidRPr="005C4853">
        <w:rPr>
          <w:rFonts w:ascii="Verdana" w:hAnsi="Verdana" w:cs="Arial"/>
          <w:sz w:val="20"/>
          <w:lang w:val="ru-RU"/>
        </w:rPr>
        <w:t xml:space="preserve">оплаты считается дата зачисления суммы платежа на расчетный счет </w:t>
      </w:r>
      <w:r w:rsidR="00B55FBC" w:rsidRPr="005C4853">
        <w:rPr>
          <w:rFonts w:ascii="Verdana" w:hAnsi="Verdana" w:cs="Arial"/>
          <w:sz w:val="20"/>
          <w:lang w:val="ru-RU"/>
        </w:rPr>
        <w:t>Продавца либо</w:t>
      </w:r>
      <w:r w:rsidR="0021440D" w:rsidRPr="005C4853">
        <w:rPr>
          <w:rFonts w:ascii="Verdana" w:hAnsi="Verdana" w:cs="Arial"/>
          <w:sz w:val="20"/>
          <w:lang w:val="ru-RU"/>
        </w:rPr>
        <w:t xml:space="preserve"> дата получения Продавцом платежа в иной форме. </w:t>
      </w:r>
    </w:p>
    <w:p w14:paraId="3FD8FBD3" w14:textId="344BAA02" w:rsidR="005C4853" w:rsidRPr="005C4853" w:rsidRDefault="00BF5EBA" w:rsidP="005C4853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 w:rsidRPr="005C4853">
        <w:rPr>
          <w:rFonts w:ascii="Verdana" w:hAnsi="Verdana" w:cs="Arial"/>
          <w:sz w:val="20"/>
          <w:szCs w:val="22"/>
          <w:lang w:val="ru-RU"/>
        </w:rPr>
        <w:t xml:space="preserve">Стороны обязуются производить сверку расчетов </w:t>
      </w:r>
      <w:r w:rsidR="0064011D" w:rsidRPr="005C4853">
        <w:rPr>
          <w:rFonts w:ascii="Verdana" w:hAnsi="Verdana" w:cs="Arial"/>
          <w:sz w:val="20"/>
          <w:szCs w:val="22"/>
          <w:lang w:val="ru-RU"/>
        </w:rPr>
        <w:t xml:space="preserve">по инициативе любой из Сторон, </w:t>
      </w:r>
      <w:r w:rsidRPr="005C4853">
        <w:rPr>
          <w:rFonts w:ascii="Verdana" w:hAnsi="Verdana" w:cs="Arial"/>
          <w:sz w:val="20"/>
          <w:szCs w:val="22"/>
          <w:lang w:val="ru-RU"/>
        </w:rPr>
        <w:t xml:space="preserve">по окончании каждого календарного года - в течение 10 рабочих дней. </w:t>
      </w:r>
      <w:r w:rsidRPr="005F77E9">
        <w:rPr>
          <w:rFonts w:ascii="Verdana" w:hAnsi="Verdana" w:cs="Arial"/>
          <w:sz w:val="20"/>
          <w:szCs w:val="22"/>
          <w:lang w:val="ru-RU"/>
        </w:rPr>
        <w:t xml:space="preserve">По результатам сверки оформлять двусторонний акт сверки. </w:t>
      </w:r>
    </w:p>
    <w:p w14:paraId="3FD8FBD4" w14:textId="77777777" w:rsidR="00A62F9D" w:rsidRPr="005C4853" w:rsidRDefault="00BF5EBA" w:rsidP="005C4853">
      <w:p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 w:rsidRPr="005C4853">
        <w:rPr>
          <w:rFonts w:ascii="Verdana" w:hAnsi="Verdana" w:cs="Arial"/>
          <w:bCs/>
          <w:sz w:val="20"/>
          <w:szCs w:val="22"/>
          <w:lang w:val="ru-RU"/>
        </w:rPr>
        <w:t>Стороны</w:t>
      </w:r>
      <w:r w:rsidRPr="005C4853">
        <w:rPr>
          <w:rFonts w:ascii="Verdana" w:hAnsi="Verdana" w:cs="Arial"/>
          <w:color w:val="222222"/>
          <w:sz w:val="20"/>
          <w:szCs w:val="22"/>
          <w:shd w:val="clear" w:color="auto" w:fill="FFFFFF"/>
          <w:lang w:val="ru-RU"/>
        </w:rPr>
        <w:t xml:space="preserve"> признают равную юридическую силу </w:t>
      </w:r>
      <w:r w:rsidRPr="005C4853">
        <w:rPr>
          <w:rFonts w:ascii="Verdana" w:hAnsi="Verdana" w:cs="Arial"/>
          <w:sz w:val="20"/>
          <w:szCs w:val="22"/>
          <w:lang w:val="ru-RU"/>
        </w:rPr>
        <w:t>собственноручной</w:t>
      </w:r>
      <w:r w:rsidRPr="005C4853">
        <w:rPr>
          <w:rFonts w:ascii="Verdana" w:hAnsi="Verdana" w:cs="Arial"/>
          <w:color w:val="222222"/>
          <w:sz w:val="20"/>
          <w:szCs w:val="22"/>
          <w:shd w:val="clear" w:color="auto" w:fill="FFFFFF"/>
          <w:lang w:val="ru-RU"/>
        </w:rPr>
        <w:t xml:space="preserve"> подписи и</w:t>
      </w:r>
      <w:r w:rsidRPr="005C4853">
        <w:rPr>
          <w:rFonts w:ascii="Verdana" w:hAnsi="Verdana" w:cs="Arial"/>
          <w:color w:val="222222"/>
          <w:sz w:val="20"/>
          <w:szCs w:val="22"/>
          <w:shd w:val="clear" w:color="auto" w:fill="FFFFFF"/>
        </w:rPr>
        <w:t> </w:t>
      </w:r>
      <w:r w:rsidRPr="005C4853">
        <w:rPr>
          <w:rFonts w:ascii="Verdana" w:hAnsi="Verdana" w:cs="Arial"/>
          <w:color w:val="222222"/>
          <w:sz w:val="20"/>
          <w:szCs w:val="22"/>
          <w:shd w:val="clear" w:color="auto" w:fill="FFFFFF"/>
          <w:lang w:val="ru-RU"/>
        </w:rPr>
        <w:t>факсимильной подписи</w:t>
      </w:r>
      <w:r w:rsidRPr="005C4853">
        <w:rPr>
          <w:rFonts w:ascii="Verdana" w:hAnsi="Verdana"/>
          <w:sz w:val="20"/>
          <w:szCs w:val="22"/>
          <w:lang w:val="ru-RU"/>
        </w:rPr>
        <w:t xml:space="preserve"> на актах сверки расчетов по Договору.</w:t>
      </w:r>
    </w:p>
    <w:p w14:paraId="3FD8FBD5" w14:textId="77777777" w:rsidR="00734542" w:rsidRPr="00304EE5" w:rsidRDefault="00BF5EBA" w:rsidP="00304EE5">
      <w:pPr>
        <w:pStyle w:val="af7"/>
        <w:numPr>
          <w:ilvl w:val="0"/>
          <w:numId w:val="10"/>
        </w:numPr>
        <w:tabs>
          <w:tab w:val="left" w:pos="851"/>
        </w:tabs>
        <w:spacing w:before="240" w:after="0"/>
        <w:jc w:val="center"/>
        <w:rPr>
          <w:rFonts w:ascii="Verdana" w:hAnsi="Verdana" w:cs="Arial"/>
          <w:b/>
          <w:color w:val="000000"/>
          <w:szCs w:val="18"/>
          <w:lang w:val="ru-RU" w:eastAsia="ru-RU"/>
        </w:rPr>
      </w:pPr>
      <w:r w:rsidRPr="00304EE5">
        <w:rPr>
          <w:rFonts w:ascii="Verdana" w:hAnsi="Verdana" w:cs="Arial"/>
          <w:b/>
          <w:color w:val="000000"/>
          <w:szCs w:val="18"/>
          <w:lang w:val="ru-RU" w:eastAsia="ru-RU"/>
        </w:rPr>
        <w:t xml:space="preserve">Дополнительные условия о расчетах, </w:t>
      </w:r>
    </w:p>
    <w:p w14:paraId="3FD8FBD6" w14:textId="77777777" w:rsidR="00734542" w:rsidRPr="00304EE5" w:rsidRDefault="00BF5EBA" w:rsidP="00304EE5">
      <w:pPr>
        <w:tabs>
          <w:tab w:val="left" w:pos="851"/>
        </w:tabs>
        <w:spacing w:after="240"/>
        <w:jc w:val="center"/>
        <w:rPr>
          <w:rFonts w:ascii="Verdana" w:hAnsi="Verdana" w:cs="Arial"/>
          <w:b/>
          <w:color w:val="000000"/>
          <w:szCs w:val="18"/>
          <w:lang w:val="ru-RU" w:eastAsia="ru-RU"/>
        </w:rPr>
      </w:pPr>
      <w:r w:rsidRPr="00304EE5">
        <w:rPr>
          <w:rFonts w:ascii="Verdana" w:hAnsi="Verdana" w:cs="Arial"/>
          <w:b/>
          <w:color w:val="000000"/>
          <w:szCs w:val="18"/>
          <w:lang w:val="ru-RU" w:eastAsia="ru-RU"/>
        </w:rPr>
        <w:t>если определена сумма лимита дебиторской задолженности.</w:t>
      </w:r>
    </w:p>
    <w:p w14:paraId="3FD8FBD7" w14:textId="77777777" w:rsidR="00D261CF" w:rsidRPr="00D261CF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2"/>
          <w:szCs w:val="18"/>
          <w:lang w:val="ru-RU" w:eastAsia="ru-RU"/>
        </w:rPr>
      </w:pP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lastRenderedPageBreak/>
        <w:t>Лимит дебиторской задолженности – это сумма допустимой дебиторской задолженности Покупателя перед Продавцом</w:t>
      </w:r>
      <w:r w:rsidR="0068344E"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 по любым обязательствам</w:t>
      </w:r>
      <w:r>
        <w:rPr>
          <w:rFonts w:ascii="Verdana" w:hAnsi="Verdana" w:cs="Arial"/>
          <w:color w:val="000000"/>
          <w:sz w:val="20"/>
          <w:szCs w:val="18"/>
          <w:lang w:val="ru-RU"/>
        </w:rPr>
        <w:t>.</w:t>
      </w: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 </w:t>
      </w:r>
    </w:p>
    <w:p w14:paraId="3FD8FBD8" w14:textId="77777777" w:rsidR="00734542" w:rsidRPr="00734542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2"/>
          <w:szCs w:val="18"/>
          <w:lang w:val="ru-RU" w:eastAsia="ru-RU"/>
        </w:rPr>
      </w:pP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Продавец </w:t>
      </w:r>
      <w:r w:rsidR="00A42CB8">
        <w:rPr>
          <w:rFonts w:ascii="Verdana" w:hAnsi="Verdana" w:cs="Arial"/>
          <w:color w:val="000000"/>
          <w:sz w:val="20"/>
          <w:szCs w:val="18"/>
          <w:lang w:val="ru-RU"/>
        </w:rPr>
        <w:t xml:space="preserve">не обязан </w:t>
      </w: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отгружать Товар по </w:t>
      </w:r>
      <w:r w:rsidR="00D261CF">
        <w:rPr>
          <w:rFonts w:ascii="Verdana" w:hAnsi="Verdana" w:cs="Arial"/>
          <w:color w:val="000000"/>
          <w:sz w:val="20"/>
          <w:szCs w:val="18"/>
          <w:lang w:val="ru-RU"/>
        </w:rPr>
        <w:t xml:space="preserve">любым неисполненным </w:t>
      </w: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t>Заявкам</w:t>
      </w:r>
      <w:r w:rsidR="005C4853">
        <w:rPr>
          <w:rFonts w:ascii="Verdana" w:hAnsi="Verdana" w:cs="Arial"/>
          <w:color w:val="000000"/>
          <w:sz w:val="20"/>
          <w:szCs w:val="18"/>
          <w:lang w:val="ru-RU"/>
        </w:rPr>
        <w:t xml:space="preserve"> или Спецификациям</w:t>
      </w:r>
      <w:r w:rsidR="00E44E06"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, пока </w:t>
      </w:r>
      <w:r w:rsidR="005C4853">
        <w:rPr>
          <w:rFonts w:ascii="Verdana" w:hAnsi="Verdana" w:cs="Arial"/>
          <w:color w:val="000000"/>
          <w:sz w:val="20"/>
          <w:szCs w:val="18"/>
          <w:lang w:val="ru-RU"/>
        </w:rPr>
        <w:t xml:space="preserve">они </w:t>
      </w:r>
      <w:r w:rsidR="00E44E06" w:rsidRPr="00734542">
        <w:rPr>
          <w:rFonts w:ascii="Verdana" w:hAnsi="Verdana" w:cs="Arial"/>
          <w:color w:val="000000"/>
          <w:sz w:val="20"/>
          <w:szCs w:val="18"/>
          <w:lang w:val="ru-RU"/>
        </w:rPr>
        <w:t>не будут оплачены</w:t>
      </w:r>
      <w:r w:rsidR="00D261CF">
        <w:rPr>
          <w:rFonts w:ascii="Verdana" w:hAnsi="Verdana" w:cs="Arial"/>
          <w:color w:val="000000"/>
          <w:sz w:val="20"/>
          <w:szCs w:val="18"/>
          <w:lang w:val="ru-RU"/>
        </w:rPr>
        <w:t>, если будет превышен лимит дебиторской задолженности</w:t>
      </w:r>
      <w:r w:rsidR="007E2F01">
        <w:rPr>
          <w:rFonts w:ascii="Verdana" w:hAnsi="Verdana" w:cs="Arial"/>
          <w:color w:val="000000"/>
          <w:sz w:val="20"/>
          <w:szCs w:val="18"/>
          <w:lang w:val="ru-RU"/>
        </w:rPr>
        <w:t xml:space="preserve"> или допущена просрочка платежа</w:t>
      </w:r>
      <w:r w:rsidR="00E44E06" w:rsidRPr="00734542">
        <w:rPr>
          <w:rFonts w:ascii="Verdana" w:hAnsi="Verdana" w:cs="Arial"/>
          <w:color w:val="000000"/>
          <w:sz w:val="20"/>
          <w:szCs w:val="18"/>
          <w:lang w:val="ru-RU"/>
        </w:rPr>
        <w:t>.</w:t>
      </w:r>
    </w:p>
    <w:p w14:paraId="3FD8FBD9" w14:textId="77777777" w:rsidR="00734542" w:rsidRPr="00734542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2"/>
          <w:szCs w:val="18"/>
          <w:lang w:val="ru-RU" w:eastAsia="ru-RU"/>
        </w:rPr>
      </w:pPr>
      <w:r w:rsidRPr="00863870">
        <w:rPr>
          <w:rFonts w:ascii="Verdana" w:hAnsi="Verdana"/>
          <w:sz w:val="20"/>
          <w:lang w:val="ru-RU"/>
        </w:rPr>
        <w:t xml:space="preserve">При </w:t>
      </w:r>
      <w:r w:rsidR="00C05F33" w:rsidRPr="00863870">
        <w:rPr>
          <w:rFonts w:ascii="Verdana" w:hAnsi="Verdana"/>
          <w:sz w:val="20"/>
          <w:lang w:val="ru-RU"/>
        </w:rPr>
        <w:t>превышен</w:t>
      </w:r>
      <w:r w:rsidRPr="00863870">
        <w:rPr>
          <w:rFonts w:ascii="Verdana" w:hAnsi="Verdana"/>
          <w:sz w:val="20"/>
          <w:lang w:val="ru-RU"/>
        </w:rPr>
        <w:t>ии лимита дебиторской задолженности</w:t>
      </w:r>
      <w:r w:rsidR="00C05F33" w:rsidRPr="00863870">
        <w:rPr>
          <w:rFonts w:ascii="Verdana" w:hAnsi="Verdana"/>
          <w:sz w:val="20"/>
          <w:lang w:val="ru-RU"/>
        </w:rPr>
        <w:t xml:space="preserve"> либо возникновени</w:t>
      </w:r>
      <w:r>
        <w:rPr>
          <w:rFonts w:ascii="Verdana" w:hAnsi="Verdana"/>
          <w:sz w:val="20"/>
          <w:lang w:val="ru-RU"/>
        </w:rPr>
        <w:t>и</w:t>
      </w:r>
      <w:r w:rsidR="00C05F33" w:rsidRPr="00863870">
        <w:rPr>
          <w:rFonts w:ascii="Verdana" w:hAnsi="Verdana"/>
          <w:sz w:val="20"/>
          <w:lang w:val="ru-RU"/>
        </w:rPr>
        <w:t xml:space="preserve"> просроченной дебиторской задолженности</w:t>
      </w:r>
      <w:r>
        <w:rPr>
          <w:rFonts w:ascii="Verdana" w:hAnsi="Verdana"/>
          <w:sz w:val="20"/>
          <w:lang w:val="ru-RU"/>
        </w:rPr>
        <w:t>,</w:t>
      </w:r>
      <w:r w:rsidR="00C05F33"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 </w:t>
      </w:r>
      <w:r>
        <w:rPr>
          <w:rFonts w:ascii="Verdana" w:hAnsi="Verdana" w:cs="Arial"/>
          <w:color w:val="000000"/>
          <w:sz w:val="20"/>
          <w:szCs w:val="18"/>
          <w:lang w:val="ru-RU"/>
        </w:rPr>
        <w:t>н</w:t>
      </w:r>
      <w:r w:rsidR="00CF7010"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овые Заявки </w:t>
      </w:r>
      <w:r w:rsidR="005C4853">
        <w:rPr>
          <w:rFonts w:ascii="Verdana" w:hAnsi="Verdana" w:cs="Arial"/>
          <w:color w:val="000000"/>
          <w:sz w:val="20"/>
          <w:szCs w:val="18"/>
          <w:lang w:val="ru-RU"/>
        </w:rPr>
        <w:t>или Спецификации</w:t>
      </w:r>
      <w:r w:rsidR="00CF7010"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 Продавец будет исполнять при условии получения 100% предварительной оплаты по ним, независимо от того, какой порядок оплаты Стороны согласовали в Договоре. </w:t>
      </w:r>
      <w:r w:rsidR="0068344E"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 </w:t>
      </w:r>
    </w:p>
    <w:p w14:paraId="3FD8FBDA" w14:textId="77777777" w:rsidR="0068344E" w:rsidRPr="00734542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2"/>
          <w:szCs w:val="18"/>
          <w:lang w:val="ru-RU" w:eastAsia="ru-RU"/>
        </w:rPr>
      </w:pP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Продавец вправе в одностороннем порядке изменять размер </w:t>
      </w:r>
      <w:r w:rsidR="007E2F01">
        <w:rPr>
          <w:rFonts w:ascii="Verdana" w:hAnsi="Verdana" w:cs="Arial"/>
          <w:color w:val="000000"/>
          <w:sz w:val="20"/>
          <w:szCs w:val="18"/>
          <w:lang w:val="ru-RU"/>
        </w:rPr>
        <w:t>л</w:t>
      </w:r>
      <w:r w:rsidRPr="00734542">
        <w:rPr>
          <w:rFonts w:ascii="Verdana" w:hAnsi="Verdana" w:cs="Arial"/>
          <w:color w:val="000000"/>
          <w:sz w:val="20"/>
          <w:szCs w:val="18"/>
          <w:lang w:val="ru-RU"/>
        </w:rPr>
        <w:t xml:space="preserve">имита дебиторской задолженности Покупателя. </w:t>
      </w:r>
    </w:p>
    <w:p w14:paraId="3FD8FBDB" w14:textId="77777777" w:rsidR="00734542" w:rsidRPr="00304EE5" w:rsidRDefault="00BF5EBA" w:rsidP="00304EE5">
      <w:pPr>
        <w:pStyle w:val="af7"/>
        <w:numPr>
          <w:ilvl w:val="0"/>
          <w:numId w:val="10"/>
        </w:numPr>
        <w:tabs>
          <w:tab w:val="left" w:pos="851"/>
        </w:tabs>
        <w:spacing w:before="240" w:after="240"/>
        <w:jc w:val="center"/>
        <w:rPr>
          <w:rFonts w:ascii="Verdana" w:hAnsi="Verdana" w:cs="Arial"/>
          <w:b/>
          <w:color w:val="000000"/>
          <w:szCs w:val="18"/>
          <w:lang w:val="ru-RU" w:eastAsia="ru-RU"/>
        </w:rPr>
      </w:pPr>
      <w:r w:rsidRPr="00304EE5">
        <w:rPr>
          <w:rFonts w:ascii="Verdana" w:hAnsi="Verdana" w:cs="Arial"/>
          <w:b/>
          <w:color w:val="000000"/>
          <w:szCs w:val="18"/>
          <w:lang w:val="ru-RU" w:eastAsia="ru-RU"/>
        </w:rPr>
        <w:t>Условия об отсрочке оплаты.</w:t>
      </w:r>
    </w:p>
    <w:p w14:paraId="3FD8FBDC" w14:textId="77777777" w:rsidR="00E44E06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>
        <w:rPr>
          <w:rFonts w:ascii="Verdana" w:hAnsi="Verdana" w:cs="Arial"/>
          <w:color w:val="000000"/>
          <w:sz w:val="20"/>
          <w:szCs w:val="18"/>
          <w:lang w:val="ru-RU" w:eastAsia="ru-RU"/>
        </w:rPr>
        <w:t>Условия Договора об отсрочке оплаты действуют до наступления любого из событий:</w:t>
      </w:r>
    </w:p>
    <w:p w14:paraId="3FD8FBDD" w14:textId="77777777" w:rsidR="00EA3BC2" w:rsidRPr="00E737D2" w:rsidRDefault="00BF5EBA" w:rsidP="00541C8E">
      <w:pPr>
        <w:pStyle w:val="af7"/>
        <w:numPr>
          <w:ilvl w:val="0"/>
          <w:numId w:val="49"/>
        </w:numPr>
        <w:spacing w:after="0"/>
        <w:ind w:left="1444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Покупатель нарушил срок оплаты Товара,</w:t>
      </w:r>
    </w:p>
    <w:p w14:paraId="3FD8FBDE" w14:textId="77777777" w:rsidR="007E2F01" w:rsidRDefault="00BF5EBA" w:rsidP="00863870">
      <w:pPr>
        <w:pStyle w:val="af7"/>
        <w:numPr>
          <w:ilvl w:val="0"/>
          <w:numId w:val="49"/>
        </w:numPr>
        <w:spacing w:after="0"/>
        <w:ind w:left="1444" w:hanging="480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 w:rsidRPr="00E737D2">
        <w:rPr>
          <w:rFonts w:ascii="Verdana" w:hAnsi="Verdana" w:cs="Arial"/>
          <w:sz w:val="20"/>
          <w:lang w:val="ru-RU"/>
        </w:rPr>
        <w:t>в отношении Покупателя или его поручителя по Договору подано заявление о признании</w:t>
      </w:r>
      <w:r>
        <w:rPr>
          <w:rFonts w:ascii="Verdana" w:hAnsi="Verdana" w:cs="Arial"/>
          <w:color w:val="000000"/>
          <w:sz w:val="20"/>
          <w:szCs w:val="18"/>
          <w:lang w:val="ru-RU" w:eastAsia="ru-RU"/>
        </w:rPr>
        <w:t xml:space="preserve"> банкротом или началась процедура ликвидации</w:t>
      </w:r>
      <w:r w:rsidR="00863870">
        <w:rPr>
          <w:rFonts w:ascii="Verdana" w:hAnsi="Verdana" w:cs="Arial"/>
          <w:color w:val="000000"/>
          <w:sz w:val="20"/>
          <w:szCs w:val="18"/>
          <w:lang w:val="ru-RU" w:eastAsia="ru-RU"/>
        </w:rPr>
        <w:t>,</w:t>
      </w:r>
    </w:p>
    <w:p w14:paraId="3FD8FBDF" w14:textId="77777777" w:rsidR="00EA3BC2" w:rsidRDefault="00BF5EBA" w:rsidP="00541C8E">
      <w:pPr>
        <w:pStyle w:val="af7"/>
        <w:numPr>
          <w:ilvl w:val="0"/>
          <w:numId w:val="49"/>
        </w:numPr>
        <w:ind w:left="1444" w:hanging="480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>
        <w:rPr>
          <w:rFonts w:ascii="Verdana" w:hAnsi="Verdana" w:cs="Arial"/>
          <w:sz w:val="20"/>
          <w:lang w:val="ru-RU"/>
        </w:rPr>
        <w:t>в отношении Покупателя инициирована проверка или возбуждено дело со стороны фискальных органов, органов внутренних дел, прокуратуры.</w:t>
      </w:r>
    </w:p>
    <w:p w14:paraId="3FD8FBE0" w14:textId="77777777" w:rsidR="00EA3BC2" w:rsidRDefault="00BF5EBA" w:rsidP="00EB4774">
      <w:pPr>
        <w:pStyle w:val="af7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="Verdana" w:hAnsi="Verdana" w:cs="Arial"/>
          <w:color w:val="000000"/>
          <w:sz w:val="20"/>
          <w:szCs w:val="18"/>
          <w:lang w:val="ru-RU" w:eastAsia="ru-RU"/>
        </w:rPr>
      </w:pPr>
      <w:r>
        <w:rPr>
          <w:rFonts w:ascii="Verdana" w:hAnsi="Verdana" w:cs="Arial"/>
          <w:color w:val="000000"/>
          <w:sz w:val="20"/>
          <w:szCs w:val="18"/>
          <w:lang w:val="ru-RU" w:eastAsia="ru-RU"/>
        </w:rPr>
        <w:t xml:space="preserve">Покупатель обязан в течение </w:t>
      </w:r>
      <w:r w:rsidR="009B3868">
        <w:rPr>
          <w:rFonts w:ascii="Verdana" w:hAnsi="Verdana" w:cs="Arial"/>
          <w:color w:val="000000"/>
          <w:sz w:val="20"/>
          <w:szCs w:val="18"/>
          <w:lang w:val="ru-RU" w:eastAsia="ru-RU"/>
        </w:rPr>
        <w:t>3</w:t>
      </w:r>
      <w:r>
        <w:rPr>
          <w:rFonts w:ascii="Verdana" w:hAnsi="Verdana" w:cs="Arial"/>
          <w:color w:val="000000"/>
          <w:sz w:val="20"/>
          <w:szCs w:val="18"/>
          <w:lang w:val="ru-RU" w:eastAsia="ru-RU"/>
        </w:rPr>
        <w:t xml:space="preserve"> </w:t>
      </w:r>
      <w:r w:rsidR="009B3868">
        <w:rPr>
          <w:rFonts w:ascii="Verdana" w:hAnsi="Verdana" w:cs="Arial"/>
          <w:color w:val="000000"/>
          <w:sz w:val="20"/>
          <w:szCs w:val="18"/>
          <w:lang w:val="ru-RU" w:eastAsia="ru-RU"/>
        </w:rPr>
        <w:t>рабочих</w:t>
      </w:r>
      <w:r>
        <w:rPr>
          <w:rFonts w:ascii="Verdana" w:hAnsi="Verdana" w:cs="Arial"/>
          <w:color w:val="000000"/>
          <w:sz w:val="20"/>
          <w:szCs w:val="18"/>
          <w:lang w:val="ru-RU" w:eastAsia="ru-RU"/>
        </w:rPr>
        <w:t xml:space="preserve"> дней с момента получения письменного требования Продавца оплатить переданный ему Товар, на который ранее распространялось условие об отсрочке оплаты.</w:t>
      </w:r>
    </w:p>
    <w:p w14:paraId="3FD8FBE1" w14:textId="77777777" w:rsidR="004F5708" w:rsidRPr="00304EE5" w:rsidRDefault="00BF5EBA" w:rsidP="00304EE5">
      <w:pPr>
        <w:tabs>
          <w:tab w:val="left" w:pos="0"/>
        </w:tabs>
        <w:spacing w:before="240" w:after="240"/>
        <w:jc w:val="center"/>
        <w:rPr>
          <w:rFonts w:ascii="Verdana" w:hAnsi="Verdana" w:cs="Arial"/>
          <w:b/>
          <w:lang w:val="ru-RU"/>
        </w:rPr>
      </w:pPr>
      <w:r w:rsidRPr="00304EE5">
        <w:rPr>
          <w:rFonts w:ascii="Verdana" w:hAnsi="Verdana" w:cs="Arial"/>
          <w:b/>
          <w:lang w:val="ru-RU"/>
        </w:rPr>
        <w:t>7. Общие условия о передаче Товара.</w:t>
      </w:r>
    </w:p>
    <w:p w14:paraId="3FD8FBE2" w14:textId="50D91618" w:rsidR="00D261CF" w:rsidRPr="00D261CF" w:rsidRDefault="00BF5EBA" w:rsidP="004A7696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color w:val="000000"/>
          <w:sz w:val="20"/>
          <w:lang w:val="ru-RU"/>
        </w:rPr>
        <w:t>Датой передачи товара, перехода п</w:t>
      </w:r>
      <w:r w:rsidR="004F5708" w:rsidRPr="0084283F">
        <w:rPr>
          <w:rFonts w:ascii="Verdana" w:hAnsi="Verdana" w:cs="Arial"/>
          <w:color w:val="000000"/>
          <w:sz w:val="20"/>
          <w:lang w:val="ru-RU"/>
        </w:rPr>
        <w:t>рав</w:t>
      </w:r>
      <w:r>
        <w:rPr>
          <w:rFonts w:ascii="Verdana" w:hAnsi="Verdana" w:cs="Arial"/>
          <w:color w:val="000000"/>
          <w:sz w:val="20"/>
          <w:lang w:val="ru-RU"/>
        </w:rPr>
        <w:t>а</w:t>
      </w:r>
      <w:r w:rsidR="004F5708" w:rsidRPr="0084283F">
        <w:rPr>
          <w:rFonts w:ascii="Verdana" w:hAnsi="Verdana" w:cs="Arial"/>
          <w:color w:val="000000"/>
          <w:sz w:val="20"/>
          <w:lang w:val="ru-RU"/>
        </w:rPr>
        <w:t xml:space="preserve"> собственности, риск</w:t>
      </w:r>
      <w:r>
        <w:rPr>
          <w:rFonts w:ascii="Verdana" w:hAnsi="Verdana" w:cs="Arial"/>
          <w:color w:val="000000"/>
          <w:sz w:val="20"/>
          <w:lang w:val="ru-RU"/>
        </w:rPr>
        <w:t>а</w:t>
      </w:r>
      <w:r w:rsidR="004F5708" w:rsidRPr="0084283F">
        <w:rPr>
          <w:rFonts w:ascii="Verdana" w:hAnsi="Verdana" w:cs="Arial"/>
          <w:color w:val="000000"/>
          <w:sz w:val="20"/>
          <w:lang w:val="ru-RU"/>
        </w:rPr>
        <w:t xml:space="preserve"> случайной гибели </w:t>
      </w:r>
      <w:r w:rsidR="00B55FBC">
        <w:rPr>
          <w:rFonts w:ascii="Verdana" w:hAnsi="Verdana" w:cs="Arial"/>
          <w:color w:val="000000"/>
          <w:sz w:val="20"/>
          <w:lang w:val="ru-RU"/>
        </w:rPr>
        <w:t xml:space="preserve">Товара </w:t>
      </w:r>
      <w:r w:rsidR="00B55FBC" w:rsidRPr="0084283F">
        <w:rPr>
          <w:rFonts w:ascii="Verdana" w:hAnsi="Verdana" w:cs="Arial"/>
          <w:color w:val="000000"/>
          <w:sz w:val="20"/>
          <w:lang w:val="ru-RU"/>
        </w:rPr>
        <w:t>Покупателю</w:t>
      </w:r>
      <w:r>
        <w:rPr>
          <w:rFonts w:ascii="Verdana" w:hAnsi="Verdana" w:cs="Arial"/>
          <w:color w:val="000000"/>
          <w:sz w:val="20"/>
          <w:lang w:val="ru-RU"/>
        </w:rPr>
        <w:t xml:space="preserve"> считается:</w:t>
      </w:r>
    </w:p>
    <w:p w14:paraId="3FD8FBE3" w14:textId="77777777" w:rsidR="00D261CF" w:rsidRPr="00A52B65" w:rsidRDefault="00BF5EBA" w:rsidP="00541C8E">
      <w:pPr>
        <w:pStyle w:val="af7"/>
        <w:numPr>
          <w:ilvl w:val="0"/>
          <w:numId w:val="52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color w:val="000000"/>
          <w:sz w:val="20"/>
          <w:lang w:val="ru-RU"/>
        </w:rPr>
        <w:t>дат</w:t>
      </w:r>
      <w:r w:rsidR="002E4937">
        <w:rPr>
          <w:rFonts w:ascii="Verdana" w:hAnsi="Verdana" w:cs="Arial"/>
          <w:color w:val="000000"/>
          <w:sz w:val="20"/>
          <w:lang w:val="ru-RU"/>
        </w:rPr>
        <w:t>а</w:t>
      </w:r>
      <w:r w:rsidR="004F5708" w:rsidRPr="00D261CF">
        <w:rPr>
          <w:rFonts w:ascii="Verdana" w:hAnsi="Verdana" w:cs="Arial"/>
          <w:color w:val="000000"/>
          <w:sz w:val="20"/>
          <w:lang w:val="ru-RU"/>
        </w:rPr>
        <w:t xml:space="preserve"> </w:t>
      </w:r>
      <w:r w:rsidR="004F5708" w:rsidRPr="00E737D2">
        <w:rPr>
          <w:rFonts w:ascii="Verdana" w:hAnsi="Verdana" w:cs="Arial"/>
          <w:sz w:val="20"/>
          <w:lang w:val="ru-RU"/>
        </w:rPr>
        <w:t>передачи Товара первому перевозчику</w:t>
      </w:r>
      <w:r w:rsidRPr="00E737D2">
        <w:rPr>
          <w:rFonts w:ascii="Verdana" w:hAnsi="Verdana" w:cs="Arial"/>
          <w:sz w:val="20"/>
          <w:lang w:val="ru-RU"/>
        </w:rPr>
        <w:t xml:space="preserve"> или</w:t>
      </w:r>
    </w:p>
    <w:p w14:paraId="3FD8FBE4" w14:textId="77777777" w:rsidR="004F5708" w:rsidRPr="00D261CF" w:rsidRDefault="00BF5EBA" w:rsidP="00541C8E">
      <w:pPr>
        <w:pStyle w:val="af7"/>
        <w:numPr>
          <w:ilvl w:val="0"/>
          <w:numId w:val="52"/>
        </w:numPr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281A36">
        <w:rPr>
          <w:rFonts w:ascii="Verdana" w:hAnsi="Verdana" w:cs="Arial"/>
          <w:sz w:val="20"/>
          <w:lang w:val="ru-RU"/>
        </w:rPr>
        <w:t>дат</w:t>
      </w:r>
      <w:r w:rsidR="002E4937" w:rsidRPr="00281A36">
        <w:rPr>
          <w:rFonts w:ascii="Verdana" w:hAnsi="Verdana" w:cs="Arial"/>
          <w:sz w:val="20"/>
          <w:lang w:val="ru-RU"/>
        </w:rPr>
        <w:t>а</w:t>
      </w:r>
      <w:r w:rsidRPr="00281A36">
        <w:rPr>
          <w:rFonts w:ascii="Verdana" w:hAnsi="Verdana" w:cs="Arial"/>
          <w:sz w:val="20"/>
          <w:lang w:val="ru-RU"/>
        </w:rPr>
        <w:t xml:space="preserve"> передачи Товара Покупателю (Грузополучателю)</w:t>
      </w:r>
      <w:r w:rsidR="00D261CF" w:rsidRPr="00281A36">
        <w:rPr>
          <w:rFonts w:ascii="Verdana" w:hAnsi="Verdana" w:cs="Arial"/>
          <w:sz w:val="20"/>
          <w:lang w:val="ru-RU"/>
        </w:rPr>
        <w:t xml:space="preserve"> - при самовывозе или до</w:t>
      </w:r>
      <w:r w:rsidR="00D261CF" w:rsidRPr="00E737D2">
        <w:rPr>
          <w:rFonts w:ascii="Verdana" w:hAnsi="Verdana" w:cs="Arial"/>
          <w:sz w:val="20"/>
          <w:lang w:val="ru-RU"/>
        </w:rPr>
        <w:t>ставке</w:t>
      </w:r>
      <w:r w:rsidR="00D261CF" w:rsidRPr="00D261CF">
        <w:rPr>
          <w:rFonts w:ascii="Verdana" w:hAnsi="Verdana" w:cs="Arial"/>
          <w:color w:val="000000"/>
          <w:sz w:val="20"/>
          <w:lang w:val="ru-RU"/>
        </w:rPr>
        <w:t xml:space="preserve"> собственным транспортом Продавца</w:t>
      </w:r>
      <w:r w:rsidR="00A52B65">
        <w:rPr>
          <w:rFonts w:ascii="Verdana" w:hAnsi="Verdana" w:cs="Arial"/>
          <w:color w:val="000000"/>
          <w:sz w:val="20"/>
          <w:lang w:val="ru-RU"/>
        </w:rPr>
        <w:t>.</w:t>
      </w:r>
    </w:p>
    <w:p w14:paraId="3FD8FBE5" w14:textId="77777777" w:rsidR="004F5708" w:rsidRPr="005C4853" w:rsidRDefault="00BF5EBA" w:rsidP="005C4853">
      <w:pPr>
        <w:pStyle w:val="af7"/>
        <w:numPr>
          <w:ilvl w:val="1"/>
          <w:numId w:val="30"/>
        </w:numPr>
        <w:tabs>
          <w:tab w:val="left" w:pos="0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4F5708">
        <w:rPr>
          <w:rFonts w:ascii="Verdana" w:hAnsi="Verdana" w:cs="Arial"/>
          <w:sz w:val="20"/>
          <w:lang w:val="ru-RU"/>
        </w:rPr>
        <w:t xml:space="preserve">Продавец обязан в течение 5 календарных дней </w:t>
      </w:r>
      <w:r w:rsidR="008746C5">
        <w:rPr>
          <w:rFonts w:ascii="Verdana" w:hAnsi="Verdana" w:cs="Arial"/>
          <w:sz w:val="20"/>
          <w:lang w:val="ru-RU"/>
        </w:rPr>
        <w:t>от</w:t>
      </w:r>
      <w:r w:rsidRPr="004F5708">
        <w:rPr>
          <w:rFonts w:ascii="Verdana" w:hAnsi="Verdana" w:cs="Arial"/>
          <w:sz w:val="20"/>
          <w:lang w:val="ru-RU"/>
        </w:rPr>
        <w:t xml:space="preserve"> даты </w:t>
      </w:r>
      <w:r w:rsidR="008746C5">
        <w:rPr>
          <w:rFonts w:ascii="Verdana" w:hAnsi="Verdana" w:cs="Arial"/>
          <w:sz w:val="20"/>
          <w:lang w:val="ru-RU"/>
        </w:rPr>
        <w:t>передачи</w:t>
      </w:r>
      <w:r w:rsidRPr="004F5708">
        <w:rPr>
          <w:rFonts w:ascii="Verdana" w:hAnsi="Verdana" w:cs="Arial"/>
          <w:sz w:val="20"/>
          <w:lang w:val="ru-RU"/>
        </w:rPr>
        <w:t xml:space="preserve"> Товара направить Покупателю </w:t>
      </w:r>
      <w:r w:rsidR="00A42CB8">
        <w:rPr>
          <w:rFonts w:ascii="Verdana" w:hAnsi="Verdana" w:cs="Arial"/>
          <w:sz w:val="20"/>
          <w:lang w:val="ru-RU"/>
        </w:rPr>
        <w:t xml:space="preserve">универсальный передаточный документ – УПД или </w:t>
      </w:r>
      <w:r w:rsidRPr="004F5708">
        <w:rPr>
          <w:rFonts w:ascii="Verdana" w:hAnsi="Verdana" w:cs="Arial"/>
          <w:sz w:val="20"/>
          <w:lang w:val="ru-RU"/>
        </w:rPr>
        <w:t>следующие документы:</w:t>
      </w:r>
      <w:r w:rsidR="005C4853">
        <w:rPr>
          <w:rFonts w:ascii="Verdana" w:hAnsi="Verdana" w:cs="Arial"/>
          <w:sz w:val="20"/>
          <w:lang w:val="ru-RU"/>
        </w:rPr>
        <w:t xml:space="preserve"> </w:t>
      </w:r>
      <w:r w:rsidRPr="005C4853">
        <w:rPr>
          <w:rFonts w:ascii="Verdana" w:hAnsi="Verdana" w:cs="Arial"/>
          <w:sz w:val="20"/>
          <w:lang w:val="ru-RU"/>
        </w:rPr>
        <w:t>ТОРГ – 12</w:t>
      </w:r>
      <w:r w:rsidR="005C4853">
        <w:rPr>
          <w:rFonts w:ascii="Verdana" w:hAnsi="Verdana" w:cs="Arial"/>
          <w:sz w:val="20"/>
          <w:lang w:val="ru-RU"/>
        </w:rPr>
        <w:t xml:space="preserve">, </w:t>
      </w:r>
      <w:r w:rsidRPr="005C4853">
        <w:rPr>
          <w:rFonts w:ascii="Verdana" w:hAnsi="Verdana" w:cs="Arial"/>
          <w:sz w:val="20"/>
          <w:lang w:val="ru-RU"/>
        </w:rPr>
        <w:t>сче</w:t>
      </w:r>
      <w:r w:rsidR="005C4853">
        <w:rPr>
          <w:rFonts w:ascii="Verdana" w:hAnsi="Verdana" w:cs="Arial"/>
          <w:sz w:val="20"/>
          <w:lang w:val="ru-RU"/>
        </w:rPr>
        <w:t>т-фактуру на поставленный Товар,</w:t>
      </w:r>
      <w:r w:rsidRPr="005C4853">
        <w:rPr>
          <w:rFonts w:ascii="Verdana" w:hAnsi="Verdana" w:cs="Arial"/>
          <w:sz w:val="20"/>
          <w:lang w:val="ru-RU"/>
        </w:rPr>
        <w:t xml:space="preserve"> сертификат качества</w:t>
      </w:r>
      <w:r w:rsidR="008746C5" w:rsidRPr="005C4853">
        <w:rPr>
          <w:rFonts w:ascii="Verdana" w:hAnsi="Verdana" w:cs="Arial"/>
          <w:sz w:val="20"/>
          <w:lang w:val="ru-RU"/>
        </w:rPr>
        <w:t>.</w:t>
      </w:r>
    </w:p>
    <w:p w14:paraId="3FD8FBE6" w14:textId="77777777" w:rsidR="004F5708" w:rsidRDefault="00BF5EBA" w:rsidP="008746C5">
      <w:pPr>
        <w:overflowPunct/>
        <w:autoSpaceDE/>
        <w:autoSpaceDN/>
        <w:adjustRightInd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84283F">
        <w:rPr>
          <w:rFonts w:ascii="Verdana" w:hAnsi="Verdana" w:cs="Arial"/>
          <w:sz w:val="20"/>
          <w:lang w:val="ru-RU"/>
        </w:rPr>
        <w:t xml:space="preserve">Покупатель обязан в течение 5 календарных дней с даты получения указанных документов, подписать ТОРГ-12 </w:t>
      </w:r>
      <w:r w:rsidR="009461D8">
        <w:rPr>
          <w:rFonts w:ascii="Verdana" w:hAnsi="Verdana" w:cs="Arial"/>
          <w:sz w:val="20"/>
          <w:lang w:val="ru-RU"/>
        </w:rPr>
        <w:t xml:space="preserve">или УПД </w:t>
      </w:r>
      <w:r w:rsidRPr="0084283F">
        <w:rPr>
          <w:rFonts w:ascii="Verdana" w:hAnsi="Verdana" w:cs="Arial"/>
          <w:sz w:val="20"/>
          <w:lang w:val="ru-RU"/>
        </w:rPr>
        <w:t>и направить</w:t>
      </w:r>
      <w:r w:rsidR="008746C5">
        <w:rPr>
          <w:rFonts w:ascii="Verdana" w:hAnsi="Verdana" w:cs="Arial"/>
          <w:sz w:val="20"/>
          <w:lang w:val="ru-RU"/>
        </w:rPr>
        <w:t xml:space="preserve"> </w:t>
      </w:r>
      <w:r w:rsidRPr="0084283F">
        <w:rPr>
          <w:rFonts w:ascii="Verdana" w:hAnsi="Verdana" w:cs="Arial"/>
          <w:sz w:val="20"/>
          <w:lang w:val="ru-RU"/>
        </w:rPr>
        <w:t xml:space="preserve">Продавцу. </w:t>
      </w:r>
    </w:p>
    <w:p w14:paraId="3FD8FBE7" w14:textId="77777777" w:rsidR="005C4853" w:rsidRPr="00863870" w:rsidRDefault="00BF5EBA" w:rsidP="00863870">
      <w:pPr>
        <w:pStyle w:val="af7"/>
        <w:numPr>
          <w:ilvl w:val="1"/>
          <w:numId w:val="30"/>
        </w:numPr>
        <w:tabs>
          <w:tab w:val="left" w:pos="0"/>
        </w:tabs>
        <w:ind w:left="709"/>
        <w:jc w:val="both"/>
        <w:rPr>
          <w:rFonts w:ascii="Verdana" w:hAnsi="Verdana" w:cs="Arial"/>
          <w:sz w:val="20"/>
          <w:szCs w:val="18"/>
          <w:lang w:val="ru-RU"/>
        </w:rPr>
      </w:pPr>
      <w:r w:rsidRPr="00863870">
        <w:rPr>
          <w:rFonts w:ascii="Verdana" w:hAnsi="Verdana" w:cs="Arial"/>
          <w:sz w:val="20"/>
          <w:lang w:val="ru-RU"/>
        </w:rPr>
        <w:t>Продавец вправе в одностороннем порядке изменить согласованный период (срок) передачи Товара Покупателю</w:t>
      </w:r>
      <w:r w:rsidR="00281A36" w:rsidRPr="00863870">
        <w:rPr>
          <w:rFonts w:ascii="Verdana" w:hAnsi="Verdana" w:cs="Arial"/>
          <w:sz w:val="20"/>
          <w:lang w:val="ru-RU"/>
        </w:rPr>
        <w:t xml:space="preserve"> или отказаться от исполнения Заявки или Спецификации,</w:t>
      </w:r>
      <w:r w:rsidRPr="00863870">
        <w:rPr>
          <w:rFonts w:ascii="Verdana" w:hAnsi="Verdana" w:cs="Arial"/>
          <w:sz w:val="20"/>
          <w:lang w:val="ru-RU"/>
        </w:rPr>
        <w:t xml:space="preserve"> если</w:t>
      </w:r>
      <w:r w:rsidR="0054497D" w:rsidRPr="00863870">
        <w:rPr>
          <w:rFonts w:ascii="Verdana" w:hAnsi="Verdana" w:cs="Arial"/>
          <w:sz w:val="20"/>
          <w:lang w:val="ru-RU"/>
        </w:rPr>
        <w:t xml:space="preserve"> Покупатель нарушит сроки</w:t>
      </w:r>
      <w:r w:rsidRPr="00863870">
        <w:rPr>
          <w:rFonts w:ascii="Verdana" w:hAnsi="Verdana" w:cs="Arial"/>
          <w:sz w:val="20"/>
          <w:lang w:val="ru-RU"/>
        </w:rPr>
        <w:t>:</w:t>
      </w:r>
    </w:p>
    <w:p w14:paraId="3FD8FBE8" w14:textId="77777777" w:rsidR="005C4853" w:rsidRPr="00863870" w:rsidRDefault="00BF5EBA" w:rsidP="00863870">
      <w:pPr>
        <w:pStyle w:val="af7"/>
        <w:numPr>
          <w:ilvl w:val="0"/>
          <w:numId w:val="61"/>
        </w:numPr>
        <w:spacing w:after="0"/>
        <w:jc w:val="both"/>
        <w:rPr>
          <w:rFonts w:ascii="Verdana" w:hAnsi="Verdana" w:cs="Arial"/>
          <w:color w:val="000000"/>
          <w:sz w:val="20"/>
          <w:lang w:val="ru-RU"/>
        </w:rPr>
      </w:pPr>
      <w:r w:rsidRPr="00863870">
        <w:rPr>
          <w:rFonts w:ascii="Verdana" w:hAnsi="Verdana" w:cs="Arial"/>
          <w:color w:val="000000"/>
          <w:sz w:val="20"/>
          <w:lang w:val="ru-RU"/>
        </w:rPr>
        <w:t>указанные в уведомлении о дате выборки Товара – при самовывозе,</w:t>
      </w:r>
    </w:p>
    <w:p w14:paraId="3FD8FBE9" w14:textId="77777777" w:rsidR="005C4853" w:rsidRPr="00863870" w:rsidRDefault="00BF5EBA" w:rsidP="00863870">
      <w:pPr>
        <w:pStyle w:val="af7"/>
        <w:numPr>
          <w:ilvl w:val="0"/>
          <w:numId w:val="61"/>
        </w:numPr>
        <w:jc w:val="both"/>
        <w:rPr>
          <w:rFonts w:ascii="Verdana" w:hAnsi="Verdana" w:cs="Arial"/>
          <w:sz w:val="20"/>
          <w:szCs w:val="18"/>
          <w:lang w:val="ru-RU"/>
        </w:rPr>
      </w:pPr>
      <w:r w:rsidRPr="00863870">
        <w:rPr>
          <w:rFonts w:ascii="Verdana" w:hAnsi="Verdana" w:cs="Arial"/>
          <w:color w:val="000000"/>
          <w:sz w:val="20"/>
          <w:lang w:val="ru-RU"/>
        </w:rPr>
        <w:t>п</w:t>
      </w:r>
      <w:r w:rsidRPr="00863870">
        <w:rPr>
          <w:rFonts w:ascii="Verdana" w:hAnsi="Verdana" w:cs="Arial"/>
          <w:sz w:val="20"/>
          <w:szCs w:val="18"/>
          <w:lang w:val="ru-RU"/>
        </w:rPr>
        <w:t>одачи автотранспорта под погрузку</w:t>
      </w:r>
      <w:r w:rsidR="00720DF4" w:rsidRPr="00863870">
        <w:rPr>
          <w:rFonts w:ascii="Verdana" w:hAnsi="Verdana" w:cs="Arial"/>
          <w:sz w:val="20"/>
          <w:szCs w:val="18"/>
          <w:lang w:val="ru-RU"/>
        </w:rPr>
        <w:t>.</w:t>
      </w:r>
    </w:p>
    <w:p w14:paraId="3FD8FBEA" w14:textId="77777777" w:rsidR="00BD39F9" w:rsidRPr="0054497D" w:rsidRDefault="00BF5EBA" w:rsidP="00863870">
      <w:pPr>
        <w:overflowPunct/>
        <w:autoSpaceDE/>
        <w:autoSpaceDN/>
        <w:adjustRightInd/>
        <w:ind w:left="709"/>
        <w:jc w:val="both"/>
        <w:textAlignment w:val="auto"/>
        <w:rPr>
          <w:rFonts w:ascii="Verdana" w:hAnsi="Verdana" w:cs="Arial"/>
          <w:sz w:val="20"/>
          <w:szCs w:val="18"/>
          <w:lang w:val="ru-RU"/>
        </w:rPr>
      </w:pPr>
      <w:r w:rsidRPr="00863870">
        <w:rPr>
          <w:rFonts w:ascii="Verdana" w:hAnsi="Verdana" w:cs="Arial"/>
          <w:sz w:val="20"/>
          <w:lang w:val="ru-RU"/>
        </w:rPr>
        <w:t>Продавец не оплачивает в</w:t>
      </w:r>
      <w:r w:rsidR="00C937EB" w:rsidRPr="00863870">
        <w:rPr>
          <w:rFonts w:ascii="Verdana" w:hAnsi="Verdana" w:cs="Arial"/>
          <w:sz w:val="20"/>
          <w:lang w:val="ru-RU"/>
        </w:rPr>
        <w:t xml:space="preserve">ынужденный простой автотранспорта </w:t>
      </w:r>
      <w:r w:rsidRPr="00863870">
        <w:rPr>
          <w:rFonts w:ascii="Verdana" w:hAnsi="Verdana" w:cs="Arial"/>
          <w:sz w:val="20"/>
          <w:lang w:val="ru-RU"/>
        </w:rPr>
        <w:t xml:space="preserve">в этих случаях </w:t>
      </w:r>
      <w:r w:rsidR="00C937EB" w:rsidRPr="00863870">
        <w:rPr>
          <w:rFonts w:ascii="Verdana" w:hAnsi="Verdana" w:cs="Arial"/>
          <w:sz w:val="20"/>
          <w:lang w:val="ru-RU"/>
        </w:rPr>
        <w:t>и</w:t>
      </w:r>
      <w:r w:rsidRPr="00863870">
        <w:rPr>
          <w:rFonts w:ascii="Verdana" w:hAnsi="Verdana" w:cs="Arial"/>
          <w:sz w:val="20"/>
          <w:lang w:val="ru-RU"/>
        </w:rPr>
        <w:t xml:space="preserve"> не несет</w:t>
      </w:r>
      <w:r w:rsidR="00C937EB" w:rsidRPr="00863870">
        <w:rPr>
          <w:rFonts w:ascii="Verdana" w:hAnsi="Verdana" w:cs="Arial"/>
          <w:sz w:val="20"/>
          <w:lang w:val="ru-RU"/>
        </w:rPr>
        <w:t xml:space="preserve"> </w:t>
      </w:r>
      <w:r w:rsidRPr="00863870">
        <w:rPr>
          <w:rFonts w:ascii="Verdana" w:hAnsi="Verdana" w:cs="Arial"/>
          <w:sz w:val="20"/>
          <w:lang w:val="ru-RU"/>
        </w:rPr>
        <w:t>ответственность за просрочку передачи Товара Покупателю.</w:t>
      </w:r>
      <w:r w:rsidRPr="0054497D">
        <w:rPr>
          <w:rFonts w:ascii="Verdana" w:hAnsi="Verdana" w:cs="Arial"/>
          <w:sz w:val="20"/>
          <w:lang w:val="ru-RU"/>
        </w:rPr>
        <w:t xml:space="preserve"> </w:t>
      </w:r>
    </w:p>
    <w:p w14:paraId="3FD8FBEB" w14:textId="51155F5E" w:rsidR="0054497D" w:rsidRPr="007D0E99" w:rsidRDefault="00BF5EBA" w:rsidP="007D0E99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szCs w:val="18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Покупатель обязуется возместить Продавцу </w:t>
      </w:r>
      <w:r w:rsidR="007D0E99">
        <w:rPr>
          <w:rFonts w:ascii="Verdana" w:hAnsi="Verdana" w:cs="Arial"/>
          <w:sz w:val="20"/>
          <w:lang w:val="ru-RU"/>
        </w:rPr>
        <w:t>расходы, связанные с выполнением</w:t>
      </w:r>
      <w:r w:rsidR="00BA161A">
        <w:rPr>
          <w:rFonts w:ascii="Verdana" w:hAnsi="Verdana" w:cs="Arial"/>
          <w:sz w:val="20"/>
          <w:lang w:val="ru-RU"/>
        </w:rPr>
        <w:t xml:space="preserve">       </w:t>
      </w:r>
      <w:r w:rsidR="007D0E99">
        <w:rPr>
          <w:rFonts w:ascii="Verdana" w:hAnsi="Verdana" w:cs="Arial"/>
          <w:sz w:val="20"/>
          <w:lang w:val="ru-RU"/>
        </w:rPr>
        <w:t xml:space="preserve"> Продавцом </w:t>
      </w:r>
      <w:r w:rsidR="00AF1728">
        <w:rPr>
          <w:rFonts w:ascii="Verdana" w:hAnsi="Verdana" w:cs="Arial"/>
          <w:sz w:val="20"/>
          <w:lang w:val="ru-RU"/>
        </w:rPr>
        <w:t xml:space="preserve">дополнительных </w:t>
      </w:r>
      <w:r w:rsidR="007D0E99">
        <w:rPr>
          <w:rFonts w:ascii="Verdana" w:hAnsi="Verdana" w:cs="Arial"/>
          <w:sz w:val="20"/>
          <w:lang w:val="ru-RU"/>
        </w:rPr>
        <w:t xml:space="preserve">требований Покупателя, не указанных в Договоре, Заявке или Спецификации: о </w:t>
      </w:r>
      <w:r w:rsidR="007D0E99" w:rsidRPr="00BD39F9">
        <w:rPr>
          <w:rFonts w:ascii="Verdana" w:hAnsi="Verdana" w:cs="Arial"/>
          <w:sz w:val="20"/>
          <w:lang w:val="ru-RU"/>
        </w:rPr>
        <w:t>доставк</w:t>
      </w:r>
      <w:r w:rsidR="007D0E99">
        <w:rPr>
          <w:rFonts w:ascii="Verdana" w:hAnsi="Verdana" w:cs="Arial"/>
          <w:sz w:val="20"/>
          <w:lang w:val="ru-RU"/>
        </w:rPr>
        <w:t>е</w:t>
      </w:r>
      <w:r w:rsidR="007D0E99" w:rsidRPr="00BD39F9">
        <w:rPr>
          <w:rFonts w:ascii="Verdana" w:hAnsi="Verdana" w:cs="Arial"/>
          <w:sz w:val="20"/>
          <w:lang w:val="ru-RU"/>
        </w:rPr>
        <w:t xml:space="preserve"> Товара по адресу</w:t>
      </w:r>
      <w:r>
        <w:rPr>
          <w:rFonts w:ascii="Verdana" w:hAnsi="Verdana" w:cs="Arial"/>
          <w:sz w:val="20"/>
          <w:lang w:val="ru-RU"/>
        </w:rPr>
        <w:t>,</w:t>
      </w:r>
      <w:r w:rsidR="007D0E99" w:rsidRPr="00BD39F9">
        <w:rPr>
          <w:rFonts w:ascii="Verdana" w:hAnsi="Verdana" w:cs="Arial"/>
          <w:sz w:val="20"/>
          <w:lang w:val="ru-RU"/>
        </w:rPr>
        <w:t xml:space="preserve"> не указанному в Заявках</w:t>
      </w:r>
      <w:r w:rsidR="007D0E99">
        <w:rPr>
          <w:rFonts w:ascii="Verdana" w:hAnsi="Verdana" w:cs="Arial"/>
          <w:sz w:val="20"/>
          <w:lang w:val="ru-RU"/>
        </w:rPr>
        <w:t>, Спецификациях</w:t>
      </w:r>
      <w:r w:rsidR="007D0E99" w:rsidRPr="00BD39F9">
        <w:rPr>
          <w:rFonts w:ascii="Verdana" w:hAnsi="Verdana" w:cs="Arial"/>
          <w:sz w:val="20"/>
          <w:lang w:val="ru-RU"/>
        </w:rPr>
        <w:t>,</w:t>
      </w:r>
      <w:r w:rsidR="007D0E99">
        <w:rPr>
          <w:rFonts w:ascii="Verdana" w:hAnsi="Verdana" w:cs="Arial"/>
          <w:sz w:val="20"/>
          <w:lang w:val="ru-RU"/>
        </w:rPr>
        <w:t xml:space="preserve"> об</w:t>
      </w:r>
      <w:r w:rsidR="007D0E99" w:rsidRPr="00BD39F9">
        <w:rPr>
          <w:rFonts w:ascii="Verdana" w:hAnsi="Verdana" w:cs="Arial"/>
          <w:sz w:val="20"/>
          <w:lang w:val="ru-RU"/>
        </w:rPr>
        <w:t xml:space="preserve"> охран</w:t>
      </w:r>
      <w:r w:rsidR="007D0E99">
        <w:rPr>
          <w:rFonts w:ascii="Verdana" w:hAnsi="Verdana" w:cs="Arial"/>
          <w:sz w:val="20"/>
          <w:lang w:val="ru-RU"/>
        </w:rPr>
        <w:t>е</w:t>
      </w:r>
      <w:r w:rsidR="007D0E99" w:rsidRPr="00BD39F9">
        <w:rPr>
          <w:rFonts w:ascii="Verdana" w:hAnsi="Verdana" w:cs="Arial"/>
          <w:sz w:val="20"/>
          <w:lang w:val="ru-RU"/>
        </w:rPr>
        <w:t xml:space="preserve"> Товара,</w:t>
      </w:r>
      <w:r w:rsidR="007D0E99">
        <w:rPr>
          <w:rFonts w:ascii="Verdana" w:hAnsi="Verdana" w:cs="Arial"/>
          <w:sz w:val="20"/>
          <w:lang w:val="ru-RU"/>
        </w:rPr>
        <w:t xml:space="preserve"> о</w:t>
      </w:r>
      <w:r w:rsidR="007D0E99" w:rsidRPr="00BD39F9">
        <w:rPr>
          <w:rFonts w:ascii="Verdana" w:hAnsi="Verdana" w:cs="Arial"/>
          <w:sz w:val="20"/>
          <w:lang w:val="ru-RU"/>
        </w:rPr>
        <w:t xml:space="preserve"> дополнительн</w:t>
      </w:r>
      <w:r w:rsidR="007D0E99">
        <w:rPr>
          <w:rFonts w:ascii="Verdana" w:hAnsi="Verdana" w:cs="Arial"/>
          <w:sz w:val="20"/>
          <w:lang w:val="ru-RU"/>
        </w:rPr>
        <w:t>ой</w:t>
      </w:r>
      <w:r w:rsidR="007D0E99" w:rsidRPr="00BD39F9">
        <w:rPr>
          <w:rFonts w:ascii="Verdana" w:hAnsi="Verdana" w:cs="Arial"/>
          <w:sz w:val="20"/>
          <w:lang w:val="ru-RU"/>
        </w:rPr>
        <w:t xml:space="preserve"> упаковк</w:t>
      </w:r>
      <w:r w:rsidR="007D0E99">
        <w:rPr>
          <w:rFonts w:ascii="Verdana" w:hAnsi="Verdana" w:cs="Arial"/>
          <w:sz w:val="20"/>
          <w:lang w:val="ru-RU"/>
        </w:rPr>
        <w:t>е</w:t>
      </w:r>
      <w:r w:rsidR="007D0E99" w:rsidRPr="00BD39F9">
        <w:rPr>
          <w:rFonts w:ascii="Verdana" w:hAnsi="Verdana" w:cs="Arial"/>
          <w:sz w:val="20"/>
          <w:lang w:val="ru-RU"/>
        </w:rPr>
        <w:t>,</w:t>
      </w:r>
      <w:r w:rsidR="007D0E99">
        <w:rPr>
          <w:rFonts w:ascii="Verdana" w:hAnsi="Verdana" w:cs="Arial"/>
          <w:sz w:val="20"/>
          <w:lang w:val="ru-RU"/>
        </w:rPr>
        <w:t xml:space="preserve"> о</w:t>
      </w:r>
      <w:r w:rsidR="007D0E99" w:rsidRPr="00BD39F9">
        <w:rPr>
          <w:rFonts w:ascii="Verdana" w:hAnsi="Verdana" w:cs="Arial"/>
          <w:sz w:val="20"/>
          <w:lang w:val="ru-RU"/>
        </w:rPr>
        <w:t xml:space="preserve"> сопровождени</w:t>
      </w:r>
      <w:r w:rsidR="007D0E99">
        <w:rPr>
          <w:rFonts w:ascii="Verdana" w:hAnsi="Verdana" w:cs="Arial"/>
          <w:sz w:val="20"/>
          <w:lang w:val="ru-RU"/>
        </w:rPr>
        <w:t>и</w:t>
      </w:r>
      <w:r w:rsidR="007D0E99" w:rsidRPr="00BD39F9">
        <w:rPr>
          <w:rFonts w:ascii="Verdana" w:hAnsi="Verdana" w:cs="Arial"/>
          <w:sz w:val="20"/>
          <w:lang w:val="ru-RU"/>
        </w:rPr>
        <w:t xml:space="preserve"> и </w:t>
      </w:r>
      <w:r w:rsidR="007D0E99">
        <w:rPr>
          <w:rFonts w:ascii="Verdana" w:hAnsi="Verdana" w:cs="Arial"/>
          <w:sz w:val="20"/>
          <w:lang w:val="ru-RU"/>
        </w:rPr>
        <w:t>других требований</w:t>
      </w:r>
      <w:r w:rsidR="007D0E99" w:rsidRPr="00BD39F9">
        <w:rPr>
          <w:rFonts w:ascii="Verdana" w:hAnsi="Verdana" w:cs="Arial"/>
          <w:sz w:val="20"/>
          <w:lang w:val="ru-RU"/>
        </w:rPr>
        <w:t>.</w:t>
      </w:r>
    </w:p>
    <w:p w14:paraId="3FD8FBEC" w14:textId="77777777" w:rsidR="00BD39F9" w:rsidRPr="007D0E99" w:rsidRDefault="00BF5EBA" w:rsidP="007D0E99">
      <w:pPr>
        <w:overflowPunct/>
        <w:autoSpaceDE/>
        <w:autoSpaceDN/>
        <w:adjustRightInd/>
        <w:ind w:left="709"/>
        <w:jc w:val="both"/>
        <w:textAlignment w:val="auto"/>
        <w:rPr>
          <w:rFonts w:ascii="Verdana" w:hAnsi="Verdana" w:cs="Arial"/>
          <w:sz w:val="20"/>
          <w:szCs w:val="18"/>
          <w:lang w:val="ru-RU"/>
        </w:rPr>
      </w:pPr>
      <w:r w:rsidRPr="007D0E99">
        <w:rPr>
          <w:rFonts w:ascii="Verdana" w:hAnsi="Verdana" w:cs="Arial"/>
          <w:sz w:val="20"/>
          <w:lang w:val="ru-RU"/>
        </w:rPr>
        <w:t>Срок</w:t>
      </w:r>
      <w:r>
        <w:rPr>
          <w:rFonts w:ascii="Verdana" w:hAnsi="Verdana" w:cs="Arial"/>
          <w:sz w:val="20"/>
          <w:szCs w:val="18"/>
          <w:lang w:val="ru-RU"/>
        </w:rPr>
        <w:t xml:space="preserve"> возмещения расходов – в течение 7 календарных дней с момента предъявления требования</w:t>
      </w:r>
      <w:r w:rsidR="00720DF4">
        <w:rPr>
          <w:rFonts w:ascii="Verdana" w:hAnsi="Verdana" w:cs="Arial"/>
          <w:sz w:val="20"/>
          <w:szCs w:val="18"/>
          <w:lang w:val="ru-RU"/>
        </w:rPr>
        <w:t xml:space="preserve"> (сч</w:t>
      </w:r>
      <w:r w:rsidR="009461D8">
        <w:rPr>
          <w:rFonts w:ascii="Verdana" w:hAnsi="Verdana" w:cs="Arial"/>
          <w:sz w:val="20"/>
          <w:szCs w:val="18"/>
          <w:lang w:val="ru-RU"/>
        </w:rPr>
        <w:t>е</w:t>
      </w:r>
      <w:r w:rsidR="00720DF4">
        <w:rPr>
          <w:rFonts w:ascii="Verdana" w:hAnsi="Verdana" w:cs="Arial"/>
          <w:sz w:val="20"/>
          <w:szCs w:val="18"/>
          <w:lang w:val="ru-RU"/>
        </w:rPr>
        <w:t>та)</w:t>
      </w:r>
      <w:r>
        <w:rPr>
          <w:rFonts w:ascii="Verdana" w:hAnsi="Verdana" w:cs="Arial"/>
          <w:sz w:val="20"/>
          <w:szCs w:val="18"/>
          <w:lang w:val="ru-RU"/>
        </w:rPr>
        <w:t xml:space="preserve"> Продавца. </w:t>
      </w:r>
    </w:p>
    <w:p w14:paraId="3FD8FBED" w14:textId="77777777" w:rsidR="00BD39F9" w:rsidRPr="00304EE5" w:rsidRDefault="00BF5EBA" w:rsidP="00304EE5">
      <w:pPr>
        <w:pStyle w:val="af7"/>
        <w:numPr>
          <w:ilvl w:val="0"/>
          <w:numId w:val="30"/>
        </w:numPr>
        <w:tabs>
          <w:tab w:val="left" w:pos="851"/>
        </w:tabs>
        <w:spacing w:before="240" w:after="240"/>
        <w:ind w:left="391" w:hanging="391"/>
        <w:jc w:val="center"/>
        <w:rPr>
          <w:rFonts w:ascii="Verdana" w:hAnsi="Verdana" w:cs="Arial"/>
          <w:b/>
          <w:lang w:val="ru-RU"/>
        </w:rPr>
      </w:pPr>
      <w:r w:rsidRPr="00304EE5">
        <w:rPr>
          <w:rFonts w:ascii="Verdana" w:hAnsi="Verdana" w:cs="Arial"/>
          <w:b/>
          <w:lang w:val="ru-RU"/>
        </w:rPr>
        <w:t>Порядок вручения Товара.</w:t>
      </w:r>
    </w:p>
    <w:p w14:paraId="3FD8FBEE" w14:textId="77777777" w:rsidR="00BD39F9" w:rsidRDefault="00BF5EBA" w:rsidP="00BD39F9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Продавец обязуется вручить Товар любому из указанных лиц:</w:t>
      </w:r>
    </w:p>
    <w:p w14:paraId="3FD8FBEF" w14:textId="77777777" w:rsidR="00BD39F9" w:rsidRDefault="00BF5EBA" w:rsidP="00541C8E">
      <w:pPr>
        <w:pStyle w:val="af7"/>
        <w:numPr>
          <w:ilvl w:val="0"/>
          <w:numId w:val="54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lastRenderedPageBreak/>
        <w:t>Покупателю,</w:t>
      </w:r>
    </w:p>
    <w:p w14:paraId="3FD8FBF0" w14:textId="77777777" w:rsidR="00BD39F9" w:rsidRDefault="00BF5EBA" w:rsidP="00541C8E">
      <w:pPr>
        <w:pStyle w:val="af7"/>
        <w:numPr>
          <w:ilvl w:val="0"/>
          <w:numId w:val="54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лицу, </w:t>
      </w:r>
      <w:r w:rsidRPr="0070660C">
        <w:rPr>
          <w:rFonts w:ascii="Verdana" w:hAnsi="Verdana" w:cs="Arial"/>
          <w:sz w:val="20"/>
          <w:lang w:val="ru-RU"/>
        </w:rPr>
        <w:t xml:space="preserve">указанному </w:t>
      </w:r>
      <w:r w:rsidR="0064011D">
        <w:rPr>
          <w:rFonts w:ascii="Verdana" w:hAnsi="Verdana" w:cs="Arial"/>
          <w:sz w:val="20"/>
          <w:lang w:val="ru-RU"/>
        </w:rPr>
        <w:t>Покупателем</w:t>
      </w:r>
      <w:r w:rsidRPr="0070660C">
        <w:rPr>
          <w:rFonts w:ascii="Verdana" w:hAnsi="Verdana" w:cs="Arial"/>
          <w:sz w:val="20"/>
          <w:lang w:val="ru-RU"/>
        </w:rPr>
        <w:t xml:space="preserve"> </w:t>
      </w:r>
      <w:r>
        <w:rPr>
          <w:rFonts w:ascii="Verdana" w:hAnsi="Verdana" w:cs="Arial"/>
          <w:sz w:val="20"/>
          <w:lang w:val="ru-RU"/>
        </w:rPr>
        <w:t xml:space="preserve">в качестве </w:t>
      </w:r>
      <w:r w:rsidR="00A93A7A">
        <w:rPr>
          <w:rFonts w:ascii="Verdana" w:hAnsi="Verdana" w:cs="Arial"/>
          <w:sz w:val="20"/>
          <w:lang w:val="ru-RU"/>
        </w:rPr>
        <w:t>грузо</w:t>
      </w:r>
      <w:r>
        <w:rPr>
          <w:rFonts w:ascii="Verdana" w:hAnsi="Verdana" w:cs="Arial"/>
          <w:sz w:val="20"/>
          <w:lang w:val="ru-RU"/>
        </w:rPr>
        <w:t>получателя Товара,</w:t>
      </w:r>
    </w:p>
    <w:p w14:paraId="3FD8FBF1" w14:textId="77777777" w:rsidR="00BD39F9" w:rsidRDefault="00BF5EBA" w:rsidP="00541C8E">
      <w:pPr>
        <w:pStyle w:val="af7"/>
        <w:numPr>
          <w:ilvl w:val="0"/>
          <w:numId w:val="54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лицу, которое предъявило Договор, квитанцию об оплате или другой документ, подтверждающий заключение Договора или оформление доставки Товара,</w:t>
      </w:r>
    </w:p>
    <w:p w14:paraId="3FD8FBF2" w14:textId="77777777" w:rsidR="00BD39F9" w:rsidRPr="0070660C" w:rsidRDefault="00BF5EBA" w:rsidP="00541C8E">
      <w:pPr>
        <w:pStyle w:val="af7"/>
        <w:numPr>
          <w:ilvl w:val="0"/>
          <w:numId w:val="54"/>
        </w:numPr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70660C">
        <w:rPr>
          <w:rFonts w:ascii="Verdana" w:hAnsi="Verdana" w:cs="Arial"/>
          <w:sz w:val="20"/>
          <w:lang w:val="ru-RU"/>
        </w:rPr>
        <w:t>лицу, готовому оплатить Товар, если предусмотрена оплата за наличный расчет.</w:t>
      </w:r>
    </w:p>
    <w:p w14:paraId="3FD8FBF3" w14:textId="77777777" w:rsidR="00BD39F9" w:rsidRPr="00C17C90" w:rsidRDefault="00BF5EBA" w:rsidP="00BD39F9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C17C90">
        <w:rPr>
          <w:rFonts w:ascii="Verdana" w:hAnsi="Verdana" w:cs="Arial"/>
          <w:sz w:val="20"/>
          <w:lang w:val="ru-RU"/>
        </w:rPr>
        <w:t xml:space="preserve">Продавец вправе </w:t>
      </w:r>
      <w:r w:rsidR="0064011D">
        <w:rPr>
          <w:rFonts w:ascii="Verdana" w:hAnsi="Verdana" w:cs="Arial"/>
          <w:sz w:val="20"/>
          <w:lang w:val="ru-RU"/>
        </w:rPr>
        <w:t>не</w:t>
      </w:r>
      <w:r w:rsidRPr="00C17C90">
        <w:rPr>
          <w:rFonts w:ascii="Verdana" w:hAnsi="Verdana" w:cs="Arial"/>
          <w:sz w:val="20"/>
          <w:lang w:val="ru-RU"/>
        </w:rPr>
        <w:t xml:space="preserve"> вручать </w:t>
      </w:r>
      <w:r>
        <w:rPr>
          <w:rFonts w:ascii="Verdana" w:hAnsi="Verdana" w:cs="Arial"/>
          <w:sz w:val="20"/>
          <w:lang w:val="ru-RU"/>
        </w:rPr>
        <w:t xml:space="preserve">оплаченный </w:t>
      </w:r>
      <w:r w:rsidRPr="00C17C90">
        <w:rPr>
          <w:rFonts w:ascii="Verdana" w:hAnsi="Verdana" w:cs="Arial"/>
          <w:sz w:val="20"/>
          <w:lang w:val="ru-RU"/>
        </w:rPr>
        <w:t xml:space="preserve">Товар лицу, не указанному </w:t>
      </w:r>
      <w:r w:rsidR="0064011D">
        <w:rPr>
          <w:rFonts w:ascii="Verdana" w:hAnsi="Verdana" w:cs="Arial"/>
          <w:sz w:val="20"/>
          <w:lang w:val="ru-RU"/>
        </w:rPr>
        <w:t>Покупателем</w:t>
      </w:r>
      <w:r w:rsidRPr="00C17C90">
        <w:rPr>
          <w:rFonts w:ascii="Verdana" w:hAnsi="Verdana" w:cs="Arial"/>
          <w:sz w:val="20"/>
          <w:lang w:val="ru-RU"/>
        </w:rPr>
        <w:t xml:space="preserve"> в качестве </w:t>
      </w:r>
      <w:r w:rsidR="00A93A7A">
        <w:rPr>
          <w:rFonts w:ascii="Verdana" w:hAnsi="Verdana" w:cs="Arial"/>
          <w:sz w:val="20"/>
          <w:lang w:val="ru-RU"/>
        </w:rPr>
        <w:t>грузо</w:t>
      </w:r>
      <w:r w:rsidRPr="00C17C90">
        <w:rPr>
          <w:rFonts w:ascii="Verdana" w:hAnsi="Verdana" w:cs="Arial"/>
          <w:sz w:val="20"/>
          <w:lang w:val="ru-RU"/>
        </w:rPr>
        <w:t>получателя Товара.</w:t>
      </w:r>
    </w:p>
    <w:p w14:paraId="3FD8FBF4" w14:textId="77777777" w:rsidR="00BD39F9" w:rsidRDefault="00BF5EBA" w:rsidP="00BD39F9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B25AEF">
        <w:rPr>
          <w:rFonts w:ascii="Verdana" w:hAnsi="Verdana" w:cs="Arial"/>
          <w:sz w:val="20"/>
          <w:lang w:val="ru-RU"/>
        </w:rPr>
        <w:t xml:space="preserve">Продавец не обязан удостоверяться в наличии полномочий принимающих Товар лиц, если они указаны </w:t>
      </w:r>
      <w:r w:rsidR="0064011D">
        <w:rPr>
          <w:rFonts w:ascii="Verdana" w:hAnsi="Verdana" w:cs="Arial"/>
          <w:sz w:val="20"/>
          <w:lang w:val="ru-RU"/>
        </w:rPr>
        <w:t>Покупателем</w:t>
      </w:r>
      <w:r w:rsidR="009461D8">
        <w:rPr>
          <w:rFonts w:ascii="Verdana" w:hAnsi="Verdana" w:cs="Arial"/>
          <w:sz w:val="20"/>
          <w:lang w:val="ru-RU"/>
        </w:rPr>
        <w:t xml:space="preserve"> </w:t>
      </w:r>
      <w:r w:rsidRPr="00B25AEF">
        <w:rPr>
          <w:rFonts w:ascii="Verdana" w:hAnsi="Verdana" w:cs="Arial"/>
          <w:sz w:val="20"/>
          <w:lang w:val="ru-RU"/>
        </w:rPr>
        <w:t xml:space="preserve">в качестве </w:t>
      </w:r>
      <w:r w:rsidR="00A93A7A">
        <w:rPr>
          <w:rFonts w:ascii="Verdana" w:hAnsi="Verdana" w:cs="Arial"/>
          <w:sz w:val="20"/>
          <w:lang w:val="ru-RU"/>
        </w:rPr>
        <w:t>грузо</w:t>
      </w:r>
      <w:r w:rsidRPr="00B25AEF">
        <w:rPr>
          <w:rFonts w:ascii="Verdana" w:hAnsi="Verdana" w:cs="Arial"/>
          <w:sz w:val="20"/>
          <w:lang w:val="ru-RU"/>
        </w:rPr>
        <w:t xml:space="preserve">получателей. </w:t>
      </w:r>
    </w:p>
    <w:p w14:paraId="3FD8FBF5" w14:textId="77777777" w:rsidR="004A7696" w:rsidRPr="00304EE5" w:rsidRDefault="00BF5EBA" w:rsidP="00304EE5">
      <w:pPr>
        <w:pStyle w:val="af7"/>
        <w:numPr>
          <w:ilvl w:val="0"/>
          <w:numId w:val="30"/>
        </w:numPr>
        <w:tabs>
          <w:tab w:val="left" w:pos="851"/>
        </w:tabs>
        <w:spacing w:before="240" w:after="240"/>
        <w:jc w:val="center"/>
        <w:rPr>
          <w:rFonts w:ascii="Verdana" w:hAnsi="Verdana" w:cs="Arial"/>
          <w:b/>
          <w:lang w:val="ru-RU"/>
        </w:rPr>
      </w:pPr>
      <w:r w:rsidRPr="00304EE5">
        <w:rPr>
          <w:rFonts w:ascii="Verdana" w:hAnsi="Verdana" w:cs="Arial"/>
          <w:b/>
          <w:lang w:val="ru-RU"/>
        </w:rPr>
        <w:t>Последствия неполучения Товара.</w:t>
      </w:r>
    </w:p>
    <w:p w14:paraId="3FD8FBF6" w14:textId="77777777" w:rsidR="00C17C90" w:rsidRDefault="00BF5EBA" w:rsidP="00C17C90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Покупатель обязуется получ</w:t>
      </w:r>
      <w:r w:rsidR="00281A36">
        <w:rPr>
          <w:rFonts w:ascii="Verdana" w:hAnsi="Verdana" w:cs="Arial"/>
          <w:sz w:val="20"/>
          <w:lang w:val="ru-RU"/>
        </w:rPr>
        <w:t>ить Товар в согласованный срок.</w:t>
      </w:r>
    </w:p>
    <w:p w14:paraId="3FD8FBF7" w14:textId="77777777" w:rsidR="00C17C90" w:rsidRDefault="00BF5EBA" w:rsidP="00C17C90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C17C90">
        <w:rPr>
          <w:rFonts w:ascii="Verdana" w:hAnsi="Verdana" w:cs="Arial"/>
          <w:sz w:val="20"/>
          <w:lang w:val="ru-RU"/>
        </w:rPr>
        <w:t>Продавец обязуется вернуть Покупателю стоимость оплаченного, но не полученного в срок Товара</w:t>
      </w:r>
      <w:r w:rsidR="00765430">
        <w:rPr>
          <w:rFonts w:ascii="Verdana" w:hAnsi="Verdana" w:cs="Arial"/>
          <w:sz w:val="20"/>
          <w:lang w:val="ru-RU"/>
        </w:rPr>
        <w:t>, за вычетом расходов Продавца, связанных с реализацией Товара</w:t>
      </w:r>
      <w:r w:rsidR="00720DF4">
        <w:rPr>
          <w:rFonts w:ascii="Verdana" w:hAnsi="Verdana" w:cs="Arial"/>
          <w:sz w:val="20"/>
          <w:lang w:val="ru-RU"/>
        </w:rPr>
        <w:t>.</w:t>
      </w:r>
    </w:p>
    <w:p w14:paraId="3FD8FBF8" w14:textId="77777777" w:rsidR="00C17C90" w:rsidRPr="00C17C90" w:rsidRDefault="00BF5EBA" w:rsidP="00C17C90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C17C90">
        <w:rPr>
          <w:rFonts w:ascii="Verdana" w:hAnsi="Verdana" w:cs="Arial"/>
          <w:sz w:val="20"/>
          <w:lang w:val="ru-RU"/>
        </w:rPr>
        <w:t>Срок возврата дене</w:t>
      </w:r>
      <w:r w:rsidR="00A93A7A">
        <w:rPr>
          <w:rFonts w:ascii="Verdana" w:hAnsi="Verdana" w:cs="Arial"/>
          <w:sz w:val="20"/>
          <w:lang w:val="ru-RU"/>
        </w:rPr>
        <w:t>жных средств</w:t>
      </w:r>
      <w:r w:rsidRPr="00C17C90">
        <w:rPr>
          <w:rFonts w:ascii="Verdana" w:hAnsi="Verdana" w:cs="Arial"/>
          <w:sz w:val="20"/>
          <w:lang w:val="ru-RU"/>
        </w:rPr>
        <w:t xml:space="preserve"> - в течение </w:t>
      </w:r>
      <w:r w:rsidR="009B3868">
        <w:rPr>
          <w:rFonts w:ascii="Verdana" w:hAnsi="Verdana" w:cs="Arial"/>
          <w:sz w:val="20"/>
          <w:lang w:val="ru-RU"/>
        </w:rPr>
        <w:t>30</w:t>
      </w:r>
      <w:r w:rsidRPr="00C17C90">
        <w:rPr>
          <w:rFonts w:ascii="Verdana" w:hAnsi="Verdana" w:cs="Arial"/>
          <w:sz w:val="20"/>
          <w:lang w:val="ru-RU"/>
        </w:rPr>
        <w:t xml:space="preserve"> календарных дней </w:t>
      </w:r>
      <w:r w:rsidR="004A7696" w:rsidRPr="00C17C90">
        <w:rPr>
          <w:rFonts w:ascii="Verdana" w:hAnsi="Verdana" w:cs="Arial"/>
          <w:sz w:val="20"/>
          <w:lang w:val="ru-RU"/>
        </w:rPr>
        <w:t xml:space="preserve">с момента получения Продавцом письменного </w:t>
      </w:r>
      <w:r w:rsidRPr="00C17C90">
        <w:rPr>
          <w:rFonts w:ascii="Verdana" w:hAnsi="Verdana" w:cs="Arial"/>
          <w:sz w:val="20"/>
          <w:lang w:val="ru-RU"/>
        </w:rPr>
        <w:t xml:space="preserve">требования </w:t>
      </w:r>
      <w:r w:rsidR="004A7696" w:rsidRPr="00C17C90">
        <w:rPr>
          <w:rFonts w:ascii="Verdana" w:hAnsi="Verdana" w:cs="Arial"/>
          <w:sz w:val="20"/>
          <w:lang w:val="ru-RU"/>
        </w:rPr>
        <w:t>Покупателя</w:t>
      </w:r>
      <w:r w:rsidRPr="00C17C90">
        <w:rPr>
          <w:rFonts w:ascii="Verdana" w:hAnsi="Verdana" w:cs="Arial"/>
          <w:sz w:val="20"/>
          <w:lang w:val="ru-RU"/>
        </w:rPr>
        <w:t xml:space="preserve"> о возврате оплаты. Требование о возврате оплаты должно быть подписано Покупателем и содержать платежные реквизиты получателя денежных средств.</w:t>
      </w:r>
    </w:p>
    <w:p w14:paraId="3FD8FBF9" w14:textId="77777777" w:rsidR="00BB1370" w:rsidRPr="00BB1370" w:rsidRDefault="00BB1370" w:rsidP="00B25AEF">
      <w:pPr>
        <w:pStyle w:val="af7"/>
        <w:numPr>
          <w:ilvl w:val="0"/>
          <w:numId w:val="13"/>
        </w:numPr>
        <w:tabs>
          <w:tab w:val="left" w:pos="1276"/>
        </w:tabs>
        <w:spacing w:after="0"/>
        <w:jc w:val="both"/>
        <w:rPr>
          <w:rFonts w:ascii="Verdana" w:hAnsi="Verdana" w:cs="Arial"/>
          <w:vanish/>
          <w:sz w:val="20"/>
          <w:lang w:val="ru-RU"/>
        </w:rPr>
      </w:pPr>
    </w:p>
    <w:p w14:paraId="3FD8FBFA" w14:textId="77777777" w:rsidR="00BB1370" w:rsidRPr="00BB1370" w:rsidRDefault="00BB1370" w:rsidP="00B25AEF">
      <w:pPr>
        <w:pStyle w:val="af7"/>
        <w:numPr>
          <w:ilvl w:val="0"/>
          <w:numId w:val="13"/>
        </w:numPr>
        <w:tabs>
          <w:tab w:val="left" w:pos="1276"/>
        </w:tabs>
        <w:spacing w:after="0"/>
        <w:jc w:val="both"/>
        <w:rPr>
          <w:rFonts w:ascii="Verdana" w:hAnsi="Verdana" w:cs="Arial"/>
          <w:vanish/>
          <w:sz w:val="20"/>
          <w:lang w:val="ru-RU"/>
        </w:rPr>
      </w:pPr>
    </w:p>
    <w:p w14:paraId="3FD8FBFB" w14:textId="77777777" w:rsidR="00BB1370" w:rsidRPr="00BB1370" w:rsidRDefault="00BB1370" w:rsidP="00B25AEF">
      <w:pPr>
        <w:pStyle w:val="af7"/>
        <w:numPr>
          <w:ilvl w:val="0"/>
          <w:numId w:val="13"/>
        </w:numPr>
        <w:tabs>
          <w:tab w:val="left" w:pos="1276"/>
        </w:tabs>
        <w:spacing w:after="0"/>
        <w:jc w:val="both"/>
        <w:rPr>
          <w:rFonts w:ascii="Verdana" w:hAnsi="Verdana" w:cs="Arial"/>
          <w:vanish/>
          <w:sz w:val="20"/>
          <w:lang w:val="ru-RU"/>
        </w:rPr>
      </w:pPr>
    </w:p>
    <w:p w14:paraId="3FD8FBFC" w14:textId="77777777" w:rsidR="00310D99" w:rsidRPr="00310D99" w:rsidRDefault="00310D99" w:rsidP="00310D99">
      <w:pPr>
        <w:pStyle w:val="af7"/>
        <w:numPr>
          <w:ilvl w:val="0"/>
          <w:numId w:val="26"/>
        </w:numPr>
        <w:tabs>
          <w:tab w:val="left" w:pos="1276"/>
        </w:tabs>
        <w:spacing w:after="0"/>
        <w:jc w:val="both"/>
        <w:rPr>
          <w:rFonts w:ascii="Verdana" w:hAnsi="Verdana" w:cs="Arial"/>
          <w:b/>
          <w:vanish/>
          <w:sz w:val="20"/>
          <w:lang w:val="ru-RU"/>
        </w:rPr>
      </w:pPr>
    </w:p>
    <w:p w14:paraId="3FD8FBFD" w14:textId="77777777" w:rsidR="00310D99" w:rsidRPr="00310D99" w:rsidRDefault="00310D99" w:rsidP="00310D99">
      <w:pPr>
        <w:pStyle w:val="af7"/>
        <w:numPr>
          <w:ilvl w:val="0"/>
          <w:numId w:val="26"/>
        </w:numPr>
        <w:tabs>
          <w:tab w:val="left" w:pos="1276"/>
        </w:tabs>
        <w:spacing w:after="0"/>
        <w:jc w:val="both"/>
        <w:rPr>
          <w:rFonts w:ascii="Verdana" w:hAnsi="Verdana" w:cs="Arial"/>
          <w:b/>
          <w:vanish/>
          <w:sz w:val="20"/>
          <w:lang w:val="ru-RU"/>
        </w:rPr>
      </w:pPr>
    </w:p>
    <w:p w14:paraId="3FD8FBFE" w14:textId="77777777" w:rsidR="00310D99" w:rsidRPr="00310D99" w:rsidRDefault="00310D99" w:rsidP="00310D99">
      <w:pPr>
        <w:pStyle w:val="af7"/>
        <w:numPr>
          <w:ilvl w:val="0"/>
          <w:numId w:val="26"/>
        </w:numPr>
        <w:tabs>
          <w:tab w:val="left" w:pos="1276"/>
        </w:tabs>
        <w:spacing w:after="0"/>
        <w:jc w:val="both"/>
        <w:rPr>
          <w:rFonts w:ascii="Verdana" w:hAnsi="Verdana" w:cs="Arial"/>
          <w:b/>
          <w:vanish/>
          <w:sz w:val="20"/>
          <w:lang w:val="ru-RU"/>
        </w:rPr>
      </w:pPr>
    </w:p>
    <w:p w14:paraId="3FD8FBFF" w14:textId="77777777" w:rsidR="00310D99" w:rsidRPr="00304EE5" w:rsidRDefault="00BF5EBA" w:rsidP="00304EE5">
      <w:pPr>
        <w:pStyle w:val="af7"/>
        <w:numPr>
          <w:ilvl w:val="0"/>
          <w:numId w:val="26"/>
        </w:numPr>
        <w:spacing w:before="240" w:after="240"/>
        <w:jc w:val="center"/>
        <w:rPr>
          <w:rFonts w:ascii="Verdana" w:hAnsi="Verdana" w:cs="Arial"/>
          <w:b/>
          <w:lang w:val="ru-RU"/>
        </w:rPr>
      </w:pPr>
      <w:r w:rsidRPr="00304EE5">
        <w:rPr>
          <w:rFonts w:ascii="Verdana" w:hAnsi="Verdana" w:cs="Arial"/>
          <w:b/>
          <w:lang w:val="ru-RU"/>
        </w:rPr>
        <w:t>Порядок приёмки Товара.</w:t>
      </w:r>
    </w:p>
    <w:p w14:paraId="3FD8FC00" w14:textId="77777777" w:rsidR="00310D99" w:rsidRPr="00310D99" w:rsidRDefault="00310D99" w:rsidP="00310D99">
      <w:pPr>
        <w:pStyle w:val="af7"/>
        <w:numPr>
          <w:ilvl w:val="0"/>
          <w:numId w:val="30"/>
        </w:numPr>
        <w:tabs>
          <w:tab w:val="left" w:pos="1276"/>
        </w:tabs>
        <w:spacing w:after="0"/>
        <w:contextualSpacing/>
        <w:jc w:val="both"/>
        <w:rPr>
          <w:rFonts w:ascii="Verdana" w:hAnsi="Verdana" w:cs="Arial"/>
          <w:vanish/>
          <w:sz w:val="20"/>
          <w:lang w:val="ru-RU"/>
        </w:rPr>
      </w:pPr>
    </w:p>
    <w:p w14:paraId="3FD8FC01" w14:textId="77777777" w:rsidR="00310D99" w:rsidRPr="00310D99" w:rsidRDefault="00BF5EBA" w:rsidP="00BA602C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310D99">
        <w:rPr>
          <w:rFonts w:ascii="Verdana" w:hAnsi="Verdana" w:cs="Arial"/>
          <w:sz w:val="20"/>
          <w:lang w:val="ru-RU"/>
        </w:rPr>
        <w:t>Качество Товара соответствует ГОСТам, подтверждается сертификатом (удостоверением) качества.</w:t>
      </w:r>
    </w:p>
    <w:p w14:paraId="3FD8FC02" w14:textId="77777777" w:rsidR="00310D99" w:rsidRDefault="00BF5EBA" w:rsidP="00BA602C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Покупатель обязуется проверить количество и качество Товара </w:t>
      </w:r>
      <w:r w:rsidR="00BA602C" w:rsidRPr="0084283F">
        <w:rPr>
          <w:rFonts w:ascii="Verdana" w:hAnsi="Verdana" w:cs="Arial"/>
          <w:sz w:val="20"/>
          <w:lang w:val="ru-RU"/>
        </w:rPr>
        <w:t>на наличи</w:t>
      </w:r>
      <w:r w:rsidR="00BA602C">
        <w:rPr>
          <w:rFonts w:ascii="Verdana" w:hAnsi="Verdana" w:cs="Arial"/>
          <w:sz w:val="20"/>
          <w:lang w:val="ru-RU"/>
        </w:rPr>
        <w:t>е</w:t>
      </w:r>
      <w:r w:rsidR="00BA602C" w:rsidRPr="0084283F">
        <w:rPr>
          <w:rFonts w:ascii="Verdana" w:hAnsi="Verdana" w:cs="Arial"/>
          <w:sz w:val="20"/>
          <w:lang w:val="ru-RU"/>
        </w:rPr>
        <w:t xml:space="preserve"> явных недостатков</w:t>
      </w:r>
      <w:r w:rsidR="00BA602C">
        <w:rPr>
          <w:rFonts w:ascii="Verdana" w:hAnsi="Verdana" w:cs="Arial"/>
          <w:sz w:val="20"/>
          <w:lang w:val="ru-RU"/>
        </w:rPr>
        <w:t xml:space="preserve"> </w:t>
      </w:r>
      <w:r>
        <w:rPr>
          <w:rFonts w:ascii="Verdana" w:hAnsi="Verdana" w:cs="Arial"/>
          <w:sz w:val="20"/>
          <w:lang w:val="ru-RU"/>
        </w:rPr>
        <w:t>в момент вручения Товара Покупателю.</w:t>
      </w:r>
      <w:r w:rsidR="00BA602C">
        <w:rPr>
          <w:rFonts w:ascii="Verdana" w:hAnsi="Verdana" w:cs="Arial"/>
          <w:sz w:val="20"/>
          <w:lang w:val="ru-RU"/>
        </w:rPr>
        <w:t xml:space="preserve"> Факт приёмки Товара</w:t>
      </w:r>
      <w:r w:rsidR="00A42CB8">
        <w:rPr>
          <w:rFonts w:ascii="Verdana" w:hAnsi="Verdana" w:cs="Arial"/>
          <w:sz w:val="20"/>
          <w:lang w:val="ru-RU"/>
        </w:rPr>
        <w:t>,</w:t>
      </w:r>
      <w:r w:rsidR="009461D8">
        <w:rPr>
          <w:rFonts w:ascii="Verdana" w:hAnsi="Verdana" w:cs="Arial"/>
          <w:sz w:val="20"/>
          <w:lang w:val="ru-RU"/>
        </w:rPr>
        <w:t xml:space="preserve"> </w:t>
      </w:r>
      <w:r w:rsidR="00A42CB8">
        <w:rPr>
          <w:rFonts w:ascii="Verdana" w:hAnsi="Verdana" w:cs="Arial"/>
          <w:sz w:val="20"/>
          <w:lang w:val="ru-RU"/>
        </w:rPr>
        <w:t xml:space="preserve">согласие Покупателя с количеством Товара, отсутствие явных недостатков Товара </w:t>
      </w:r>
      <w:r w:rsidR="00BA602C">
        <w:rPr>
          <w:rFonts w:ascii="Verdana" w:hAnsi="Verdana" w:cs="Arial"/>
          <w:sz w:val="20"/>
          <w:lang w:val="ru-RU"/>
        </w:rPr>
        <w:t>подтверждается подписью Покупателя в первичных документах.</w:t>
      </w:r>
    </w:p>
    <w:p w14:paraId="3FD8FC03" w14:textId="77777777" w:rsidR="00310D99" w:rsidRPr="00BA602C" w:rsidRDefault="00BF5EBA" w:rsidP="00BA602C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Покупатель обязуется составить </w:t>
      </w:r>
      <w:r w:rsidR="00BA602C">
        <w:rPr>
          <w:rFonts w:ascii="Verdana" w:hAnsi="Verdana" w:cs="Arial"/>
          <w:sz w:val="20"/>
          <w:lang w:val="ru-RU"/>
        </w:rPr>
        <w:t>в присутствии Продавца или лица, до</w:t>
      </w:r>
      <w:r w:rsidR="00E84906">
        <w:rPr>
          <w:rFonts w:ascii="Verdana" w:hAnsi="Verdana" w:cs="Arial"/>
          <w:sz w:val="20"/>
          <w:lang w:val="ru-RU"/>
        </w:rPr>
        <w:t>ставившего</w:t>
      </w:r>
      <w:r w:rsidR="00BA602C">
        <w:rPr>
          <w:rFonts w:ascii="Verdana" w:hAnsi="Verdana" w:cs="Arial"/>
          <w:sz w:val="20"/>
          <w:lang w:val="ru-RU"/>
        </w:rPr>
        <w:t xml:space="preserve"> Товар, </w:t>
      </w:r>
      <w:r>
        <w:rPr>
          <w:rFonts w:ascii="Verdana" w:hAnsi="Verdana" w:cs="Arial"/>
          <w:sz w:val="20"/>
          <w:lang w:val="ru-RU"/>
        </w:rPr>
        <w:t xml:space="preserve">акт о расхождении, если в момент приёмки обнаружит, что Товар </w:t>
      </w:r>
      <w:r w:rsidRPr="0084283F">
        <w:rPr>
          <w:rFonts w:ascii="Verdana" w:hAnsi="Verdana" w:cs="Arial"/>
          <w:sz w:val="20"/>
          <w:shd w:val="clear" w:color="auto" w:fill="FFFFFF"/>
          <w:lang w:val="ru-RU"/>
        </w:rPr>
        <w:t xml:space="preserve">не соответствует </w:t>
      </w:r>
      <w:r w:rsidR="00BA602C">
        <w:rPr>
          <w:rFonts w:ascii="Verdana" w:hAnsi="Verdana" w:cs="Arial"/>
          <w:sz w:val="20"/>
          <w:shd w:val="clear" w:color="auto" w:fill="FFFFFF"/>
          <w:lang w:val="ru-RU"/>
        </w:rPr>
        <w:t>условиям Договора о</w:t>
      </w:r>
      <w:r w:rsidRPr="0084283F">
        <w:rPr>
          <w:rFonts w:ascii="Verdana" w:hAnsi="Verdana" w:cs="Arial"/>
          <w:sz w:val="20"/>
          <w:shd w:val="clear" w:color="auto" w:fill="FFFFFF"/>
          <w:lang w:val="ru-RU"/>
        </w:rPr>
        <w:t xml:space="preserve"> качеств</w:t>
      </w:r>
      <w:r w:rsidR="00BA602C">
        <w:rPr>
          <w:rFonts w:ascii="Verdana" w:hAnsi="Verdana" w:cs="Arial"/>
          <w:sz w:val="20"/>
          <w:shd w:val="clear" w:color="auto" w:fill="FFFFFF"/>
          <w:lang w:val="ru-RU"/>
        </w:rPr>
        <w:t>е</w:t>
      </w:r>
      <w:r w:rsidR="00AB23AD">
        <w:rPr>
          <w:rFonts w:ascii="Verdana" w:hAnsi="Verdana" w:cs="Arial"/>
          <w:sz w:val="20"/>
          <w:shd w:val="clear" w:color="auto" w:fill="FFFFFF"/>
          <w:lang w:val="ru-RU"/>
        </w:rPr>
        <w:t xml:space="preserve"> и количестве.</w:t>
      </w:r>
    </w:p>
    <w:p w14:paraId="3FD8FC04" w14:textId="77777777" w:rsidR="00BA602C" w:rsidRPr="00BA602C" w:rsidRDefault="00BF5EBA" w:rsidP="00BA602C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84283F">
        <w:rPr>
          <w:rFonts w:ascii="Verdana" w:hAnsi="Verdana" w:cs="Arial"/>
          <w:sz w:val="20"/>
          <w:shd w:val="clear" w:color="auto" w:fill="FFFFFF"/>
          <w:lang w:val="ru-RU"/>
        </w:rPr>
        <w:t>Акт о расхождении при приемке Товара составляется в произвольной форме, в двух экземплярах</w:t>
      </w:r>
      <w:r>
        <w:rPr>
          <w:rFonts w:ascii="Verdana" w:hAnsi="Verdana" w:cs="Arial"/>
          <w:sz w:val="20"/>
          <w:shd w:val="clear" w:color="auto" w:fill="FFFFFF"/>
          <w:lang w:val="ru-RU"/>
        </w:rPr>
        <w:t>, один из которых должен быть передан</w:t>
      </w:r>
      <w:r w:rsidRPr="0084283F">
        <w:rPr>
          <w:rFonts w:ascii="Verdana" w:hAnsi="Verdana" w:cs="Arial"/>
          <w:sz w:val="20"/>
          <w:shd w:val="clear" w:color="auto" w:fill="FFFFFF"/>
          <w:lang w:val="ru-RU"/>
        </w:rPr>
        <w:t xml:space="preserve"> Продавцу </w:t>
      </w:r>
      <w:r>
        <w:rPr>
          <w:rFonts w:ascii="Verdana" w:hAnsi="Verdana" w:cs="Arial"/>
          <w:sz w:val="20"/>
          <w:shd w:val="clear" w:color="auto" w:fill="FFFFFF"/>
          <w:lang w:val="ru-RU"/>
        </w:rPr>
        <w:t xml:space="preserve">или </w:t>
      </w:r>
      <w:r w:rsidRPr="0084283F">
        <w:rPr>
          <w:rFonts w:ascii="Verdana" w:hAnsi="Verdana" w:cs="Arial"/>
          <w:sz w:val="20"/>
          <w:shd w:val="clear" w:color="auto" w:fill="FFFFFF"/>
          <w:lang w:val="ru-RU"/>
        </w:rPr>
        <w:t>его представителю.</w:t>
      </w:r>
    </w:p>
    <w:p w14:paraId="3FD8FC05" w14:textId="77777777" w:rsidR="00BA602C" w:rsidRPr="00BA602C" w:rsidRDefault="00BF5EBA" w:rsidP="00BA602C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shd w:val="clear" w:color="auto" w:fill="FFFFFF"/>
          <w:lang w:val="ru-RU"/>
        </w:rPr>
        <w:t>В Акте о расхождении должно быть указано:</w:t>
      </w:r>
    </w:p>
    <w:p w14:paraId="3FD8FC06" w14:textId="77777777" w:rsidR="00BA602C" w:rsidRPr="00BA602C" w:rsidRDefault="00BF5EBA" w:rsidP="00541C8E">
      <w:pPr>
        <w:pStyle w:val="af7"/>
        <w:numPr>
          <w:ilvl w:val="0"/>
          <w:numId w:val="55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место и дата соста</w:t>
      </w:r>
      <w:r w:rsidR="009461D8">
        <w:rPr>
          <w:rFonts w:ascii="Verdana" w:hAnsi="Verdana" w:cs="Arial"/>
          <w:sz w:val="20"/>
          <w:lang w:val="ru-RU"/>
        </w:rPr>
        <w:t>в</w:t>
      </w:r>
      <w:r w:rsidRPr="00E737D2">
        <w:rPr>
          <w:rFonts w:ascii="Verdana" w:hAnsi="Verdana" w:cs="Arial"/>
          <w:sz w:val="20"/>
          <w:lang w:val="ru-RU"/>
        </w:rPr>
        <w:t>ления акта, № и дата Договора;</w:t>
      </w:r>
    </w:p>
    <w:p w14:paraId="3FD8FC07" w14:textId="77777777" w:rsidR="00BA602C" w:rsidRPr="00BA602C" w:rsidRDefault="00BF5EBA" w:rsidP="00541C8E">
      <w:pPr>
        <w:pStyle w:val="af7"/>
        <w:numPr>
          <w:ilvl w:val="0"/>
          <w:numId w:val="55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сведения о Покупателе или о лице, принявшем Товар, о Продавце или третьем лице, доставившем Товар;</w:t>
      </w:r>
    </w:p>
    <w:p w14:paraId="3FD8FC08" w14:textId="77777777" w:rsidR="00BA602C" w:rsidRPr="00BA602C" w:rsidRDefault="00BF5EBA" w:rsidP="00541C8E">
      <w:pPr>
        <w:pStyle w:val="af7"/>
        <w:numPr>
          <w:ilvl w:val="0"/>
          <w:numId w:val="55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адрес (место) доставки, дата доставки, способ доставки;</w:t>
      </w:r>
    </w:p>
    <w:p w14:paraId="3FD8FC09" w14:textId="77777777" w:rsidR="00BA602C" w:rsidRDefault="00BF5EBA" w:rsidP="00541C8E">
      <w:pPr>
        <w:pStyle w:val="af7"/>
        <w:numPr>
          <w:ilvl w:val="0"/>
          <w:numId w:val="55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84283F">
        <w:rPr>
          <w:rFonts w:ascii="Verdana" w:hAnsi="Verdana" w:cs="Arial"/>
          <w:sz w:val="20"/>
          <w:lang w:val="ru-RU"/>
        </w:rPr>
        <w:t>сведения о Товаре (наименование), стоимость единицы Товара;</w:t>
      </w:r>
    </w:p>
    <w:p w14:paraId="3FD8FC0A" w14:textId="77777777" w:rsidR="00BA602C" w:rsidRPr="00BA602C" w:rsidRDefault="00BF5EBA" w:rsidP="00541C8E">
      <w:pPr>
        <w:pStyle w:val="af7"/>
        <w:numPr>
          <w:ilvl w:val="0"/>
          <w:numId w:val="55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сведения о выявленном расхождении, дать его количественную и суммовую оценку; указать состояние упаковки (если таковая была предусмотрена условиями доставки);</w:t>
      </w:r>
    </w:p>
    <w:p w14:paraId="3FD8FC0B" w14:textId="77777777" w:rsidR="00BA602C" w:rsidRPr="00BA602C" w:rsidRDefault="00BF5EBA" w:rsidP="00541C8E">
      <w:pPr>
        <w:pStyle w:val="af7"/>
        <w:numPr>
          <w:ilvl w:val="0"/>
          <w:numId w:val="55"/>
        </w:numPr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подписи</w:t>
      </w:r>
      <w:r>
        <w:rPr>
          <w:rFonts w:ascii="Verdana" w:hAnsi="Verdana" w:cs="Arial"/>
          <w:sz w:val="20"/>
          <w:shd w:val="clear" w:color="auto" w:fill="FFFFFF"/>
          <w:lang w:val="ru-RU"/>
        </w:rPr>
        <w:t xml:space="preserve"> лиц, составивших Акт о расхождении.</w:t>
      </w:r>
    </w:p>
    <w:p w14:paraId="3FD8FC0C" w14:textId="77777777" w:rsidR="00E84906" w:rsidRDefault="00BF5EBA" w:rsidP="00E84906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Продавец вправе не рассматривать требования Покупателя по количеству или качеству Товара, если не составлен Акт о расхождении.</w:t>
      </w:r>
    </w:p>
    <w:p w14:paraId="3FD8FC0D" w14:textId="77777777" w:rsidR="00E84906" w:rsidRDefault="00BF5EBA" w:rsidP="00E84906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Покупатель вправе заявить требования </w:t>
      </w:r>
      <w:r w:rsidRPr="0084283F">
        <w:rPr>
          <w:rFonts w:ascii="Verdana" w:hAnsi="Verdana" w:cs="Arial"/>
          <w:sz w:val="20"/>
          <w:lang w:val="ru-RU"/>
        </w:rPr>
        <w:t>по количеству и качеству Товара</w:t>
      </w:r>
      <w:r w:rsidRPr="00E84906">
        <w:rPr>
          <w:rFonts w:ascii="Verdana" w:hAnsi="Verdana" w:cs="Arial"/>
          <w:sz w:val="20"/>
          <w:lang w:val="ru-RU"/>
        </w:rPr>
        <w:t xml:space="preserve"> </w:t>
      </w:r>
      <w:r w:rsidRPr="0084283F">
        <w:rPr>
          <w:rFonts w:ascii="Verdana" w:hAnsi="Verdana" w:cs="Arial"/>
          <w:sz w:val="20"/>
          <w:lang w:val="ru-RU"/>
        </w:rPr>
        <w:t xml:space="preserve">не позднее </w:t>
      </w:r>
      <w:r w:rsidR="00270347">
        <w:rPr>
          <w:rFonts w:ascii="Verdana" w:hAnsi="Verdana" w:cs="Arial"/>
          <w:sz w:val="20"/>
          <w:lang w:val="ru-RU"/>
        </w:rPr>
        <w:t>30</w:t>
      </w:r>
      <w:r w:rsidRPr="0084283F">
        <w:rPr>
          <w:rFonts w:ascii="Verdana" w:hAnsi="Verdana" w:cs="Arial"/>
          <w:sz w:val="20"/>
          <w:lang w:val="ru-RU"/>
        </w:rPr>
        <w:t xml:space="preserve"> календарных дней с момента </w:t>
      </w:r>
      <w:r w:rsidR="006F2CEA">
        <w:rPr>
          <w:rFonts w:ascii="Verdana" w:hAnsi="Verdana" w:cs="Arial"/>
          <w:sz w:val="20"/>
          <w:lang w:val="ru-RU"/>
        </w:rPr>
        <w:t>передачи</w:t>
      </w:r>
      <w:r w:rsidRPr="0084283F">
        <w:rPr>
          <w:rFonts w:ascii="Verdana" w:hAnsi="Verdana" w:cs="Arial"/>
          <w:sz w:val="20"/>
          <w:lang w:val="ru-RU"/>
        </w:rPr>
        <w:t xml:space="preserve"> Товара</w:t>
      </w:r>
      <w:r>
        <w:rPr>
          <w:rFonts w:ascii="Verdana" w:hAnsi="Verdana" w:cs="Arial"/>
          <w:sz w:val="20"/>
          <w:lang w:val="ru-RU"/>
        </w:rPr>
        <w:t>.</w:t>
      </w:r>
    </w:p>
    <w:p w14:paraId="3FD8FC0E" w14:textId="55C5DC0D" w:rsidR="00AB23AD" w:rsidRDefault="00BF5EBA" w:rsidP="00E84906">
      <w:pPr>
        <w:pStyle w:val="af7"/>
        <w:numPr>
          <w:ilvl w:val="1"/>
          <w:numId w:val="30"/>
        </w:numPr>
        <w:tabs>
          <w:tab w:val="left" w:pos="1276"/>
        </w:tabs>
        <w:ind w:left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lastRenderedPageBreak/>
        <w:t xml:space="preserve">Покупатель обязуется возместить Продавцу </w:t>
      </w:r>
      <w:r w:rsidR="00270347">
        <w:rPr>
          <w:rFonts w:ascii="Verdana" w:hAnsi="Verdana" w:cs="Arial"/>
          <w:sz w:val="20"/>
          <w:lang w:val="ru-RU"/>
        </w:rPr>
        <w:t xml:space="preserve">документально </w:t>
      </w:r>
      <w:r w:rsidR="00AF1728">
        <w:rPr>
          <w:rFonts w:ascii="Verdana" w:hAnsi="Verdana" w:cs="Arial"/>
          <w:sz w:val="20"/>
          <w:lang w:val="ru-RU"/>
        </w:rPr>
        <w:t xml:space="preserve">подтвержденные </w:t>
      </w:r>
      <w:r>
        <w:rPr>
          <w:rFonts w:ascii="Verdana" w:hAnsi="Verdana" w:cs="Arial"/>
          <w:sz w:val="20"/>
          <w:lang w:val="ru-RU"/>
        </w:rPr>
        <w:t>расходы</w:t>
      </w:r>
      <w:r w:rsidR="00AF1728">
        <w:rPr>
          <w:rFonts w:ascii="Verdana" w:hAnsi="Verdana" w:cs="Arial"/>
          <w:sz w:val="20"/>
          <w:lang w:val="ru-RU"/>
        </w:rPr>
        <w:t>, связанные с проведением экспертизы</w:t>
      </w:r>
      <w:r>
        <w:rPr>
          <w:rFonts w:ascii="Verdana" w:hAnsi="Verdana" w:cs="Arial"/>
          <w:sz w:val="20"/>
          <w:lang w:val="ru-RU"/>
        </w:rPr>
        <w:t>, если требования Покупателя о несоотве</w:t>
      </w:r>
      <w:r w:rsidR="009461D8">
        <w:rPr>
          <w:rFonts w:ascii="Verdana" w:hAnsi="Verdana" w:cs="Arial"/>
          <w:sz w:val="20"/>
          <w:lang w:val="ru-RU"/>
        </w:rPr>
        <w:t>т</w:t>
      </w:r>
      <w:r>
        <w:rPr>
          <w:rFonts w:ascii="Verdana" w:hAnsi="Verdana" w:cs="Arial"/>
          <w:sz w:val="20"/>
          <w:lang w:val="ru-RU"/>
        </w:rPr>
        <w:t xml:space="preserve">ствии Товара условиям Договора о количестве или качестве не будут подтверждены. </w:t>
      </w:r>
    </w:p>
    <w:p w14:paraId="3FD8FC0F" w14:textId="77777777" w:rsidR="005F2737" w:rsidRPr="00304EE5" w:rsidRDefault="00BF5EBA" w:rsidP="00304EE5">
      <w:pPr>
        <w:pStyle w:val="af7"/>
        <w:numPr>
          <w:ilvl w:val="0"/>
          <w:numId w:val="30"/>
        </w:numPr>
        <w:tabs>
          <w:tab w:val="left" w:pos="851"/>
        </w:tabs>
        <w:spacing w:before="240" w:after="240"/>
        <w:ind w:left="391" w:hanging="391"/>
        <w:jc w:val="center"/>
        <w:rPr>
          <w:rFonts w:ascii="Verdana" w:hAnsi="Verdana" w:cs="Arial"/>
          <w:b/>
          <w:lang w:val="ru-RU"/>
        </w:rPr>
      </w:pPr>
      <w:r w:rsidRPr="00304EE5">
        <w:rPr>
          <w:rFonts w:ascii="Verdana" w:hAnsi="Verdana" w:cs="Arial"/>
          <w:b/>
          <w:lang w:val="ru-RU"/>
        </w:rPr>
        <w:t>Гарантийные обязательства Продавца.</w:t>
      </w:r>
    </w:p>
    <w:p w14:paraId="3FD8FC10" w14:textId="77777777" w:rsidR="00EE1A61" w:rsidRDefault="00BF5EBA" w:rsidP="00EE1A61">
      <w:pPr>
        <w:pStyle w:val="af7"/>
        <w:numPr>
          <w:ilvl w:val="1"/>
          <w:numId w:val="30"/>
        </w:numPr>
        <w:tabs>
          <w:tab w:val="left" w:pos="851"/>
        </w:tabs>
        <w:ind w:left="709"/>
        <w:jc w:val="both"/>
        <w:rPr>
          <w:rFonts w:ascii="Verdana" w:hAnsi="Verdana" w:cs="Arial"/>
          <w:sz w:val="20"/>
          <w:lang w:val="ru-RU"/>
        </w:rPr>
      </w:pPr>
      <w:r w:rsidRPr="00EE1A61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FD8FC8B" wp14:editId="3FD8FC8C">
            <wp:simplePos x="0" y="0"/>
            <wp:positionH relativeFrom="column">
              <wp:posOffset>5611959</wp:posOffset>
            </wp:positionH>
            <wp:positionV relativeFrom="paragraph">
              <wp:posOffset>8141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272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5F0">
        <w:rPr>
          <w:rFonts w:ascii="Verdana" w:hAnsi="Verdana" w:cs="Arial"/>
          <w:sz w:val="20"/>
          <w:lang w:val="ru-RU"/>
        </w:rPr>
        <w:t xml:space="preserve">Покупатель, оплачивая и принимая Товар, подтверждает, что ознакомлен с Гарантийными обязательствами Продавца в отношении Товара и согласен с ними. Гарантийные обязательства Продавца опубликованы на официальном сайте </w:t>
      </w:r>
      <w:hyperlink r:id="rId16" w:history="1">
        <w:r w:rsidRPr="009C25F0">
          <w:rPr>
            <w:rStyle w:val="af"/>
            <w:rFonts w:ascii="Verdana" w:hAnsi="Verdana" w:cs="Arial"/>
            <w:sz w:val="20"/>
          </w:rPr>
          <w:t>https</w:t>
        </w:r>
        <w:r w:rsidRPr="009C25F0">
          <w:rPr>
            <w:rStyle w:val="af"/>
            <w:rFonts w:ascii="Verdana" w:hAnsi="Verdana" w:cs="Arial"/>
            <w:sz w:val="20"/>
            <w:lang w:val="ru-RU"/>
          </w:rPr>
          <w:t>://</w:t>
        </w:r>
        <w:r w:rsidRPr="009C25F0">
          <w:rPr>
            <w:rStyle w:val="af"/>
            <w:rFonts w:ascii="Verdana" w:hAnsi="Verdana" w:cs="Arial"/>
            <w:sz w:val="20"/>
          </w:rPr>
          <w:t>auto</w:t>
        </w:r>
        <w:r w:rsidRPr="009C25F0">
          <w:rPr>
            <w:rStyle w:val="af"/>
            <w:rFonts w:ascii="Verdana" w:hAnsi="Verdana" w:cs="Arial"/>
            <w:sz w:val="20"/>
            <w:lang w:val="ru-RU"/>
          </w:rPr>
          <w:t>.</w:t>
        </w:r>
        <w:r w:rsidRPr="009C25F0">
          <w:rPr>
            <w:rStyle w:val="af"/>
            <w:rFonts w:ascii="Verdana" w:hAnsi="Verdana" w:cs="Arial"/>
            <w:sz w:val="20"/>
          </w:rPr>
          <w:t>market</w:t>
        </w:r>
        <w:r w:rsidRPr="009C25F0">
          <w:rPr>
            <w:rStyle w:val="af"/>
            <w:rFonts w:ascii="Verdana" w:hAnsi="Verdana" w:cs="Arial"/>
            <w:sz w:val="20"/>
            <w:lang w:val="ru-RU"/>
          </w:rPr>
          <w:t>.</w:t>
        </w:r>
        <w:r w:rsidRPr="009C25F0">
          <w:rPr>
            <w:rStyle w:val="af"/>
            <w:rFonts w:ascii="Verdana" w:hAnsi="Verdana" w:cs="Arial"/>
            <w:sz w:val="20"/>
          </w:rPr>
          <w:t>omk</w:t>
        </w:r>
        <w:r w:rsidRPr="009C25F0">
          <w:rPr>
            <w:rStyle w:val="af"/>
            <w:rFonts w:ascii="Verdana" w:hAnsi="Verdana" w:cs="Arial"/>
            <w:sz w:val="20"/>
            <w:lang w:val="ru-RU"/>
          </w:rPr>
          <w:t>.</w:t>
        </w:r>
        <w:r w:rsidRPr="009C25F0">
          <w:rPr>
            <w:rStyle w:val="af"/>
            <w:rFonts w:ascii="Verdana" w:hAnsi="Verdana" w:cs="Arial"/>
            <w:sz w:val="20"/>
          </w:rPr>
          <w:t>ru</w:t>
        </w:r>
        <w:r w:rsidRPr="009C25F0">
          <w:rPr>
            <w:rStyle w:val="af"/>
            <w:rFonts w:ascii="Verdana" w:hAnsi="Verdana" w:cs="Arial"/>
            <w:sz w:val="20"/>
            <w:lang w:val="ru-RU"/>
          </w:rPr>
          <w:t>/</w:t>
        </w:r>
      </w:hyperlink>
      <w:r w:rsidRPr="009C25F0">
        <w:rPr>
          <w:rFonts w:ascii="Verdana" w:hAnsi="Verdana" w:cs="Arial"/>
          <w:sz w:val="20"/>
          <w:lang w:val="ru-RU"/>
        </w:rPr>
        <w:t xml:space="preserve"> в разделе Гарантия.</w:t>
      </w:r>
    </w:p>
    <w:p w14:paraId="3FD8FC11" w14:textId="77777777" w:rsidR="00A74498" w:rsidRPr="00720DF4" w:rsidRDefault="00BF5EBA" w:rsidP="00304EE5">
      <w:pPr>
        <w:pStyle w:val="af7"/>
        <w:numPr>
          <w:ilvl w:val="1"/>
          <w:numId w:val="30"/>
        </w:numPr>
        <w:ind w:left="709"/>
        <w:rPr>
          <w:rFonts w:ascii="Verdana" w:hAnsi="Verdana" w:cs="Arial"/>
          <w:sz w:val="20"/>
          <w:lang w:val="ru-RU"/>
        </w:rPr>
      </w:pPr>
      <w:r w:rsidRPr="00720DF4">
        <w:rPr>
          <w:rFonts w:ascii="Verdana" w:hAnsi="Verdana" w:cs="Arial"/>
          <w:sz w:val="20"/>
          <w:lang w:val="ru-RU"/>
        </w:rPr>
        <w:t>Продавец обязуется заменить за свой счет Товар, если в течение гарантийного срока Товар выйдет из строя по вине Продавца.</w:t>
      </w:r>
    </w:p>
    <w:p w14:paraId="3FD8FC12" w14:textId="77777777" w:rsidR="00A74498" w:rsidRPr="00A74498" w:rsidRDefault="00BF5EBA" w:rsidP="00304EE5">
      <w:pPr>
        <w:pStyle w:val="af7"/>
        <w:numPr>
          <w:ilvl w:val="1"/>
          <w:numId w:val="30"/>
        </w:numPr>
        <w:tabs>
          <w:tab w:val="left" w:pos="709"/>
        </w:tabs>
        <w:ind w:left="709"/>
        <w:rPr>
          <w:rFonts w:ascii="Verdana" w:hAnsi="Verdana" w:cs="Arial"/>
          <w:sz w:val="20"/>
          <w:lang w:val="ru-RU"/>
        </w:rPr>
      </w:pPr>
      <w:r w:rsidRPr="00A74498">
        <w:rPr>
          <w:rFonts w:ascii="Verdana" w:hAnsi="Verdana" w:cs="Arial"/>
          <w:sz w:val="20"/>
          <w:lang w:val="ru-RU"/>
        </w:rPr>
        <w:t>Срок замены Товара – 30 календарных дней с момента подтверждения гарантийного случая</w:t>
      </w:r>
      <w:r w:rsidR="00ED4DCD">
        <w:rPr>
          <w:rFonts w:ascii="Verdana" w:hAnsi="Verdana" w:cs="Arial"/>
          <w:sz w:val="20"/>
          <w:lang w:val="ru-RU"/>
        </w:rPr>
        <w:t xml:space="preserve"> Продавцом или заключени</w:t>
      </w:r>
      <w:r w:rsidR="00DD534C">
        <w:rPr>
          <w:rFonts w:ascii="Verdana" w:hAnsi="Verdana" w:cs="Arial"/>
          <w:sz w:val="20"/>
          <w:lang w:val="ru-RU"/>
        </w:rPr>
        <w:t>я</w:t>
      </w:r>
      <w:r w:rsidR="00ED4DCD">
        <w:rPr>
          <w:rFonts w:ascii="Verdana" w:hAnsi="Verdana" w:cs="Arial"/>
          <w:sz w:val="20"/>
          <w:lang w:val="ru-RU"/>
        </w:rPr>
        <w:t xml:space="preserve"> экспертизы</w:t>
      </w:r>
      <w:r w:rsidRPr="00A74498">
        <w:rPr>
          <w:rFonts w:ascii="Verdana" w:hAnsi="Verdana" w:cs="Arial"/>
          <w:sz w:val="20"/>
          <w:lang w:val="ru-RU"/>
        </w:rPr>
        <w:t>.</w:t>
      </w:r>
    </w:p>
    <w:p w14:paraId="3FD8FC13" w14:textId="0DB1AD5A" w:rsidR="00A57805" w:rsidRDefault="00BF5EBA" w:rsidP="00304EE5">
      <w:pPr>
        <w:pStyle w:val="af7"/>
        <w:numPr>
          <w:ilvl w:val="1"/>
          <w:numId w:val="30"/>
        </w:numPr>
        <w:tabs>
          <w:tab w:val="left" w:pos="709"/>
        </w:tabs>
        <w:ind w:left="709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Замена Товара производится</w:t>
      </w:r>
      <w:r w:rsidR="00DD534C">
        <w:rPr>
          <w:rFonts w:ascii="Verdana" w:hAnsi="Verdana" w:cs="Arial"/>
          <w:sz w:val="20"/>
          <w:lang w:val="ru-RU"/>
        </w:rPr>
        <w:t xml:space="preserve"> </w:t>
      </w:r>
      <w:r w:rsidR="00AF1728">
        <w:rPr>
          <w:rFonts w:ascii="Verdana" w:hAnsi="Verdana" w:cs="Arial"/>
          <w:sz w:val="20"/>
          <w:lang w:val="ru-RU"/>
        </w:rPr>
        <w:t xml:space="preserve">в местах присутствия обособленных подразделений Продавца </w:t>
      </w:r>
      <w:r w:rsidR="00DD534C">
        <w:rPr>
          <w:rFonts w:ascii="Verdana" w:hAnsi="Verdana" w:cs="Arial"/>
          <w:sz w:val="20"/>
          <w:lang w:val="ru-RU"/>
        </w:rPr>
        <w:t xml:space="preserve">по требованию </w:t>
      </w:r>
      <w:r w:rsidR="00B55FBC">
        <w:rPr>
          <w:rFonts w:ascii="Verdana" w:hAnsi="Verdana" w:cs="Arial"/>
          <w:sz w:val="20"/>
          <w:lang w:val="ru-RU"/>
        </w:rPr>
        <w:t>Покупателя при</w:t>
      </w:r>
      <w:r>
        <w:rPr>
          <w:rFonts w:ascii="Verdana" w:hAnsi="Verdana" w:cs="Arial"/>
          <w:sz w:val="20"/>
          <w:lang w:val="ru-RU"/>
        </w:rPr>
        <w:t xml:space="preserve"> предъявлении:</w:t>
      </w:r>
    </w:p>
    <w:p w14:paraId="3FD8FC14" w14:textId="77777777" w:rsidR="00A57805" w:rsidRDefault="00BF5EBA" w:rsidP="00541C8E">
      <w:pPr>
        <w:pStyle w:val="af7"/>
        <w:numPr>
          <w:ilvl w:val="0"/>
          <w:numId w:val="56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Товара, подлежащего замене,</w:t>
      </w:r>
    </w:p>
    <w:p w14:paraId="3FD8FC15" w14:textId="77777777" w:rsidR="00A57805" w:rsidRDefault="00BF5EBA" w:rsidP="00541C8E">
      <w:pPr>
        <w:pStyle w:val="af7"/>
        <w:numPr>
          <w:ilvl w:val="0"/>
          <w:numId w:val="56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Копии </w:t>
      </w:r>
      <w:r w:rsidR="00A74498">
        <w:rPr>
          <w:rFonts w:ascii="Verdana" w:hAnsi="Verdana" w:cs="Arial"/>
          <w:sz w:val="20"/>
          <w:lang w:val="ru-RU"/>
        </w:rPr>
        <w:t>т</w:t>
      </w:r>
      <w:r>
        <w:rPr>
          <w:rFonts w:ascii="Verdana" w:hAnsi="Verdana" w:cs="Arial"/>
          <w:sz w:val="20"/>
          <w:lang w:val="ru-RU"/>
        </w:rPr>
        <w:t>оварной накладной ТОРГ-12,</w:t>
      </w:r>
    </w:p>
    <w:p w14:paraId="3FD8FC16" w14:textId="77777777" w:rsidR="00A57805" w:rsidRDefault="00BF5EBA" w:rsidP="00541C8E">
      <w:pPr>
        <w:pStyle w:val="af7"/>
        <w:numPr>
          <w:ilvl w:val="0"/>
          <w:numId w:val="56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рекламационного акта,</w:t>
      </w:r>
    </w:p>
    <w:p w14:paraId="3FD8FC17" w14:textId="77777777" w:rsidR="00A74498" w:rsidRDefault="00BF5EBA" w:rsidP="00541C8E">
      <w:pPr>
        <w:pStyle w:val="af7"/>
        <w:numPr>
          <w:ilvl w:val="0"/>
          <w:numId w:val="56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не менее 3 фотографий: клейма логотипа и даты производства Товара, указанных на бирке, дефекта, общего вида Товара,</w:t>
      </w:r>
    </w:p>
    <w:p w14:paraId="3FD8FC18" w14:textId="77777777" w:rsidR="00A74498" w:rsidRDefault="00BF5EBA" w:rsidP="00541C8E">
      <w:pPr>
        <w:pStyle w:val="af7"/>
        <w:numPr>
          <w:ilvl w:val="0"/>
          <w:numId w:val="56"/>
        </w:numPr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платежного документа, подтверждающего оплату Товара.</w:t>
      </w:r>
    </w:p>
    <w:p w14:paraId="3FD8FC19" w14:textId="77777777" w:rsidR="00104EE7" w:rsidRDefault="00BF5EBA" w:rsidP="00104EE7">
      <w:pPr>
        <w:pStyle w:val="af7"/>
        <w:numPr>
          <w:ilvl w:val="1"/>
          <w:numId w:val="30"/>
        </w:numPr>
        <w:ind w:left="720"/>
        <w:rPr>
          <w:rFonts w:ascii="Verdana" w:hAnsi="Verdana" w:cs="Arial"/>
          <w:sz w:val="20"/>
          <w:lang w:val="ru-RU"/>
        </w:rPr>
      </w:pPr>
      <w:r w:rsidRPr="00104EE7">
        <w:rPr>
          <w:rFonts w:ascii="Verdana" w:hAnsi="Verdana" w:cs="Arial"/>
          <w:sz w:val="20"/>
          <w:lang w:val="ru-RU"/>
        </w:rPr>
        <w:t>Продавец вправе запросить дополнительную информацию</w:t>
      </w:r>
      <w:r w:rsidR="00DD534C" w:rsidRPr="00104EE7">
        <w:rPr>
          <w:rFonts w:ascii="Verdana" w:hAnsi="Verdana" w:cs="Arial"/>
          <w:sz w:val="20"/>
          <w:lang w:val="ru-RU"/>
        </w:rPr>
        <w:t xml:space="preserve"> </w:t>
      </w:r>
      <w:r w:rsidRPr="00104EE7">
        <w:rPr>
          <w:rFonts w:ascii="Verdana" w:hAnsi="Verdana" w:cs="Arial"/>
          <w:sz w:val="20"/>
          <w:lang w:val="ru-RU"/>
        </w:rPr>
        <w:t>с целью определения причин дефекта и принятия предварительного решения по претензии.</w:t>
      </w:r>
    </w:p>
    <w:p w14:paraId="3FD8FC1A" w14:textId="77777777" w:rsidR="00713A30" w:rsidRPr="00104EE7" w:rsidRDefault="00BF5EBA" w:rsidP="00104EE7">
      <w:pPr>
        <w:pStyle w:val="af7"/>
        <w:numPr>
          <w:ilvl w:val="1"/>
          <w:numId w:val="30"/>
        </w:numPr>
        <w:ind w:left="720"/>
        <w:rPr>
          <w:rFonts w:ascii="Verdana" w:hAnsi="Verdana" w:cs="Arial"/>
          <w:sz w:val="20"/>
          <w:lang w:val="ru-RU"/>
        </w:rPr>
      </w:pPr>
      <w:r w:rsidRPr="00104EE7">
        <w:rPr>
          <w:rFonts w:ascii="Verdana" w:hAnsi="Verdana" w:cs="Arial"/>
          <w:sz w:val="20"/>
          <w:lang w:val="ru-RU"/>
        </w:rPr>
        <w:t>Продавец вправе отказать в удовлетворении требований Покупателя по гарантийным обязательствам в случае непредоставления Продавцу указанных документов</w:t>
      </w:r>
      <w:r w:rsidR="00EE1A61" w:rsidRPr="00104EE7">
        <w:rPr>
          <w:rFonts w:ascii="Verdana" w:hAnsi="Verdana" w:cs="Arial"/>
          <w:sz w:val="20"/>
          <w:lang w:val="ru-RU"/>
        </w:rPr>
        <w:t xml:space="preserve"> и Товара</w:t>
      </w:r>
      <w:r w:rsidRPr="00104EE7">
        <w:rPr>
          <w:rFonts w:ascii="Verdana" w:hAnsi="Verdana" w:cs="Arial"/>
          <w:sz w:val="20"/>
          <w:lang w:val="ru-RU"/>
        </w:rPr>
        <w:t>.</w:t>
      </w:r>
    </w:p>
    <w:p w14:paraId="3FD8FC1B" w14:textId="77777777" w:rsidR="00720DF4" w:rsidRDefault="00BF5EBA" w:rsidP="00304EE5">
      <w:pPr>
        <w:pStyle w:val="af7"/>
        <w:numPr>
          <w:ilvl w:val="1"/>
          <w:numId w:val="30"/>
        </w:numPr>
        <w:ind w:left="709"/>
        <w:rPr>
          <w:rFonts w:ascii="Verdana" w:hAnsi="Verdana" w:cs="Arial"/>
          <w:sz w:val="20"/>
          <w:lang w:val="ru-RU"/>
        </w:rPr>
      </w:pPr>
      <w:r w:rsidRPr="00713A30">
        <w:rPr>
          <w:rFonts w:ascii="Verdana" w:hAnsi="Verdana" w:cs="Arial"/>
          <w:sz w:val="20"/>
          <w:lang w:val="ru-RU"/>
        </w:rPr>
        <w:t xml:space="preserve">Гарантийные обязательства Продавца покрывают только стоимость Товара. Стоимость </w:t>
      </w:r>
      <w:r w:rsidR="009461D8">
        <w:rPr>
          <w:rFonts w:ascii="Verdana" w:hAnsi="Verdana" w:cs="Arial"/>
          <w:sz w:val="20"/>
          <w:lang w:val="ru-RU"/>
        </w:rPr>
        <w:t xml:space="preserve">обратной </w:t>
      </w:r>
      <w:r w:rsidRPr="00713A30">
        <w:rPr>
          <w:rFonts w:ascii="Verdana" w:hAnsi="Verdana" w:cs="Arial"/>
          <w:sz w:val="20"/>
          <w:lang w:val="ru-RU"/>
        </w:rPr>
        <w:t>транспортировки</w:t>
      </w:r>
      <w:r w:rsidR="009461D8">
        <w:rPr>
          <w:rFonts w:ascii="Verdana" w:hAnsi="Verdana" w:cs="Arial"/>
          <w:sz w:val="20"/>
          <w:lang w:val="ru-RU"/>
        </w:rPr>
        <w:t xml:space="preserve"> Товара от Покупателя к Продавцу</w:t>
      </w:r>
      <w:r w:rsidRPr="00713A30">
        <w:rPr>
          <w:rFonts w:ascii="Verdana" w:hAnsi="Verdana" w:cs="Arial"/>
          <w:sz w:val="20"/>
          <w:lang w:val="ru-RU"/>
        </w:rPr>
        <w:t xml:space="preserve">, ремонта (монтаж/демонтаж детали для ремонта и/или замены) не входит в гарантию. </w:t>
      </w:r>
    </w:p>
    <w:p w14:paraId="3FD8FC1C" w14:textId="77777777" w:rsidR="00720DF4" w:rsidRDefault="00BF5EBA" w:rsidP="00304EE5">
      <w:pPr>
        <w:pStyle w:val="af7"/>
        <w:numPr>
          <w:ilvl w:val="1"/>
          <w:numId w:val="30"/>
        </w:numPr>
        <w:ind w:left="709"/>
        <w:rPr>
          <w:rFonts w:ascii="Verdana" w:hAnsi="Verdana" w:cs="Arial"/>
          <w:sz w:val="20"/>
          <w:lang w:val="ru-RU"/>
        </w:rPr>
      </w:pPr>
      <w:r w:rsidRPr="00713A30">
        <w:rPr>
          <w:rFonts w:ascii="Verdana" w:hAnsi="Verdana" w:cs="Arial"/>
          <w:sz w:val="20"/>
          <w:lang w:val="ru-RU"/>
        </w:rPr>
        <w:t xml:space="preserve">Гарантия не распространяется на ущерб, причиненный другому оборудованию, работающему в сопряжении с Товаром. </w:t>
      </w:r>
    </w:p>
    <w:p w14:paraId="3FD8FC1D" w14:textId="77777777" w:rsidR="00713A30" w:rsidRDefault="00BF5EBA" w:rsidP="00304EE5">
      <w:pPr>
        <w:pStyle w:val="af7"/>
        <w:numPr>
          <w:ilvl w:val="1"/>
          <w:numId w:val="30"/>
        </w:numPr>
        <w:ind w:left="709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Продавец не возмещает н</w:t>
      </w:r>
      <w:r w:rsidRPr="0084283F">
        <w:rPr>
          <w:rFonts w:ascii="Verdana" w:hAnsi="Verdana" w:cs="Arial"/>
          <w:sz w:val="20"/>
          <w:lang w:val="ru-RU"/>
        </w:rPr>
        <w:t>едополученн</w:t>
      </w:r>
      <w:r>
        <w:rPr>
          <w:rFonts w:ascii="Verdana" w:hAnsi="Verdana" w:cs="Arial"/>
          <w:sz w:val="20"/>
          <w:lang w:val="ru-RU"/>
        </w:rPr>
        <w:t>ую</w:t>
      </w:r>
      <w:r w:rsidRPr="0084283F">
        <w:rPr>
          <w:rFonts w:ascii="Verdana" w:hAnsi="Verdana" w:cs="Arial"/>
          <w:sz w:val="20"/>
          <w:lang w:val="ru-RU"/>
        </w:rPr>
        <w:t xml:space="preserve"> в связи с появлением неисправности прибыль и другие косвенные расходы.</w:t>
      </w:r>
    </w:p>
    <w:p w14:paraId="3FD8FC1E" w14:textId="77777777" w:rsidR="00713A30" w:rsidRPr="009C25F0" w:rsidRDefault="00BF5EBA" w:rsidP="00304EE5">
      <w:pPr>
        <w:pStyle w:val="af7"/>
        <w:numPr>
          <w:ilvl w:val="1"/>
          <w:numId w:val="30"/>
        </w:numPr>
        <w:ind w:left="709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Покупатель оплачивает расходы, связанные с проведением экспертизы, если</w:t>
      </w:r>
      <w:r w:rsidRPr="0084283F">
        <w:rPr>
          <w:rFonts w:ascii="Verdana" w:hAnsi="Verdana" w:cs="Arial"/>
          <w:sz w:val="20"/>
          <w:lang w:val="ru-RU"/>
        </w:rPr>
        <w:t xml:space="preserve"> неисправность Товара не является гарантийным случаем</w:t>
      </w:r>
      <w:r w:rsidRPr="009C25F0">
        <w:rPr>
          <w:rFonts w:ascii="Verdana" w:hAnsi="Verdana" w:cs="Arial"/>
          <w:sz w:val="20"/>
          <w:lang w:val="ru-RU"/>
        </w:rPr>
        <w:t>.</w:t>
      </w:r>
    </w:p>
    <w:p w14:paraId="3FD8FC1F" w14:textId="77777777" w:rsidR="00E56AF8" w:rsidRDefault="00BF5EBA" w:rsidP="00304EE5">
      <w:pPr>
        <w:pStyle w:val="af7"/>
        <w:numPr>
          <w:ilvl w:val="1"/>
          <w:numId w:val="30"/>
        </w:numPr>
        <w:ind w:left="709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Покупатель возмещает расходы Продавца если:</w:t>
      </w:r>
    </w:p>
    <w:p w14:paraId="3FD8FC20" w14:textId="77777777" w:rsidR="00E56AF8" w:rsidRDefault="00BF5EBA" w:rsidP="00104EE7">
      <w:pPr>
        <w:pStyle w:val="af7"/>
        <w:numPr>
          <w:ilvl w:val="0"/>
          <w:numId w:val="57"/>
        </w:numPr>
        <w:spacing w:after="0"/>
        <w:ind w:hanging="46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факт несоответствия Товара условиям Договора по качеству не подтверждён,</w:t>
      </w:r>
    </w:p>
    <w:p w14:paraId="3FD8FC21" w14:textId="77777777" w:rsidR="00E56AF8" w:rsidRPr="00E56AF8" w:rsidRDefault="00BF5EBA" w:rsidP="00104EE7">
      <w:pPr>
        <w:pStyle w:val="af7"/>
        <w:numPr>
          <w:ilvl w:val="0"/>
          <w:numId w:val="57"/>
        </w:numPr>
        <w:spacing w:after="0"/>
        <w:ind w:hanging="46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Покупатель нарушил правила установки, эксплуатации Товара.</w:t>
      </w:r>
    </w:p>
    <w:p w14:paraId="3FD8FC22" w14:textId="77777777" w:rsidR="009C25F0" w:rsidRPr="00304EE5" w:rsidRDefault="00BF5EBA" w:rsidP="00304EE5">
      <w:pPr>
        <w:pStyle w:val="af7"/>
        <w:numPr>
          <w:ilvl w:val="0"/>
          <w:numId w:val="30"/>
        </w:numPr>
        <w:tabs>
          <w:tab w:val="left" w:pos="851"/>
        </w:tabs>
        <w:spacing w:before="240" w:after="240"/>
        <w:jc w:val="center"/>
        <w:rPr>
          <w:rFonts w:ascii="Verdana" w:hAnsi="Verdana" w:cs="Arial"/>
          <w:b/>
          <w:szCs w:val="18"/>
          <w:lang w:val="ru-RU"/>
        </w:rPr>
      </w:pPr>
      <w:r w:rsidRPr="00304EE5">
        <w:rPr>
          <w:rFonts w:ascii="Verdana" w:hAnsi="Verdana" w:cs="Arial"/>
          <w:b/>
          <w:szCs w:val="18"/>
          <w:lang w:val="ru-RU"/>
        </w:rPr>
        <w:t>Ответственность за нарушение обязательств.</w:t>
      </w:r>
    </w:p>
    <w:p w14:paraId="3FD8FC23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>
        <w:rPr>
          <w:rFonts w:ascii="Verdana" w:hAnsi="Verdana" w:cs="Arial"/>
          <w:i w:val="0"/>
          <w:sz w:val="20"/>
          <w:szCs w:val="22"/>
        </w:rPr>
        <w:t>У</w:t>
      </w:r>
      <w:r w:rsidRPr="00E4050A">
        <w:rPr>
          <w:rFonts w:ascii="Verdana" w:hAnsi="Verdana" w:cs="Arial"/>
          <w:i w:val="0"/>
          <w:sz w:val="20"/>
          <w:szCs w:val="22"/>
        </w:rPr>
        <w:t>казанные в Договоре меры ответственности и их размер необходимы и соразмерны последствиям нарушений обязательств по Договору.</w:t>
      </w:r>
    </w:p>
    <w:p w14:paraId="3FD8FC24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>
        <w:rPr>
          <w:rFonts w:ascii="Verdana" w:hAnsi="Verdana" w:cs="Arial"/>
          <w:i w:val="0"/>
          <w:sz w:val="20"/>
          <w:szCs w:val="22"/>
        </w:rPr>
        <w:t>П</w:t>
      </w:r>
      <w:r w:rsidRPr="00E4050A">
        <w:rPr>
          <w:rFonts w:ascii="Verdana" w:hAnsi="Verdana" w:cs="Arial"/>
          <w:i w:val="0"/>
          <w:sz w:val="20"/>
          <w:szCs w:val="22"/>
        </w:rPr>
        <w:t>редъявление указанных в Договоре мер ответственности является правом, а не обязанностью. Стороны несут друг перед другом ответственность по Договору, если им будут предъявлены требования по указанным в Договоре основаниям.</w:t>
      </w:r>
    </w:p>
    <w:p w14:paraId="3FD8FC25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 w:rsidRPr="00E4050A">
        <w:rPr>
          <w:rFonts w:ascii="Verdana" w:hAnsi="Verdana" w:cs="Arial"/>
          <w:i w:val="0"/>
          <w:sz w:val="20"/>
          <w:szCs w:val="22"/>
        </w:rPr>
        <w:t xml:space="preserve">Не допускается зачет штрафных санкций, пени, неустоек в счет оплаты и/или погашения задолженности, прекращение обязательств </w:t>
      </w:r>
      <w:r w:rsidRPr="00E4050A">
        <w:rPr>
          <w:rFonts w:ascii="Verdana" w:eastAsia="Calibri" w:hAnsi="Verdana" w:cs="Arial"/>
          <w:i w:val="0"/>
          <w:sz w:val="20"/>
          <w:szCs w:val="22"/>
        </w:rPr>
        <w:t xml:space="preserve">иным не противоречащим законодательству способом, </w:t>
      </w:r>
      <w:r w:rsidRPr="00E4050A">
        <w:rPr>
          <w:rFonts w:ascii="Verdana" w:hAnsi="Verdana" w:cs="Arial"/>
          <w:i w:val="0"/>
          <w:sz w:val="20"/>
          <w:szCs w:val="22"/>
        </w:rPr>
        <w:t>если иное не установлено Сторонами в соответствующем дополнительном соглашении.</w:t>
      </w:r>
    </w:p>
    <w:p w14:paraId="3FD8FC26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 w:rsidRPr="00E4050A">
        <w:rPr>
          <w:rFonts w:ascii="Verdana" w:hAnsi="Verdana" w:cs="Arial"/>
          <w:i w:val="0"/>
          <w:sz w:val="20"/>
          <w:szCs w:val="22"/>
        </w:rPr>
        <w:t xml:space="preserve">Неустойки (пени, штрафы), проценты, суммы убытков за нарушение Договора отражаются в учете с момента их признания виновной стороной либо вступления в силу решения суда. </w:t>
      </w:r>
    </w:p>
    <w:p w14:paraId="3FD8FC27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 w:rsidRPr="00E4050A">
        <w:rPr>
          <w:rFonts w:ascii="Verdana" w:hAnsi="Verdana" w:cs="Arial"/>
          <w:i w:val="0"/>
          <w:sz w:val="20"/>
          <w:szCs w:val="22"/>
        </w:rPr>
        <w:lastRenderedPageBreak/>
        <w:t xml:space="preserve">Неустойки (пени, штрафы), проценты, суммы убытков за нарушение Договора виновная Сторона уплачивает в течение </w:t>
      </w:r>
      <w:r w:rsidR="00E56AF8">
        <w:rPr>
          <w:rFonts w:ascii="Verdana" w:hAnsi="Verdana" w:cs="Arial"/>
          <w:i w:val="0"/>
          <w:sz w:val="20"/>
          <w:szCs w:val="22"/>
        </w:rPr>
        <w:t>30</w:t>
      </w:r>
      <w:r w:rsidRPr="00E4050A">
        <w:rPr>
          <w:rFonts w:ascii="Verdana" w:hAnsi="Verdana" w:cs="Arial"/>
          <w:i w:val="0"/>
          <w:sz w:val="20"/>
          <w:szCs w:val="22"/>
        </w:rPr>
        <w:t xml:space="preserve"> календарных дней со дня получения требования и подтверждающих документов.</w:t>
      </w:r>
    </w:p>
    <w:p w14:paraId="3FD8FC28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 w:rsidRPr="00E4050A">
        <w:rPr>
          <w:rFonts w:ascii="Verdana" w:hAnsi="Verdana" w:cs="Arial"/>
          <w:i w:val="0"/>
          <w:sz w:val="20"/>
          <w:szCs w:val="22"/>
        </w:rPr>
        <w:t xml:space="preserve">Уплата неустоек не освобождает Стороны от выполнения обязательств по Договору. </w:t>
      </w:r>
    </w:p>
    <w:p w14:paraId="3FD8FC29" w14:textId="77777777" w:rsidR="00E4050A" w:rsidRPr="00E4050A" w:rsidRDefault="00BF5EBA" w:rsidP="00C937EB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 w:rsidRPr="00E4050A">
        <w:rPr>
          <w:rFonts w:ascii="Verdana" w:hAnsi="Verdana" w:cs="Arial"/>
          <w:i w:val="0"/>
          <w:sz w:val="20"/>
          <w:szCs w:val="22"/>
        </w:rPr>
        <w:t>В случае</w:t>
      </w:r>
      <w:r>
        <w:rPr>
          <w:rFonts w:ascii="Verdana" w:hAnsi="Verdana" w:cs="Arial"/>
          <w:i w:val="0"/>
          <w:sz w:val="20"/>
          <w:szCs w:val="22"/>
        </w:rPr>
        <w:t xml:space="preserve"> передачи Товара</w:t>
      </w:r>
      <w:r w:rsidRPr="00E4050A">
        <w:rPr>
          <w:rFonts w:ascii="Verdana" w:hAnsi="Verdana" w:cs="Arial"/>
          <w:i w:val="0"/>
          <w:sz w:val="20"/>
          <w:szCs w:val="22"/>
        </w:rPr>
        <w:t>, в которо</w:t>
      </w:r>
      <w:r>
        <w:rPr>
          <w:rFonts w:ascii="Verdana" w:hAnsi="Verdana" w:cs="Arial"/>
          <w:i w:val="0"/>
          <w:sz w:val="20"/>
          <w:szCs w:val="22"/>
        </w:rPr>
        <w:t>м</w:t>
      </w:r>
      <w:r w:rsidRPr="00E4050A">
        <w:rPr>
          <w:rFonts w:ascii="Verdana" w:hAnsi="Verdana" w:cs="Arial"/>
          <w:i w:val="0"/>
          <w:sz w:val="20"/>
          <w:szCs w:val="22"/>
        </w:rPr>
        <w:t xml:space="preserve"> выявлены недостатки, возмещению подлежит документально подтвержденный прямой реальный ущерб в пределах стоимости </w:t>
      </w:r>
      <w:r>
        <w:rPr>
          <w:rFonts w:ascii="Verdana" w:hAnsi="Verdana" w:cs="Arial"/>
          <w:i w:val="0"/>
          <w:sz w:val="20"/>
          <w:szCs w:val="22"/>
        </w:rPr>
        <w:t xml:space="preserve">Товара </w:t>
      </w:r>
      <w:r w:rsidRPr="00E4050A">
        <w:rPr>
          <w:rFonts w:ascii="Verdana" w:hAnsi="Verdana" w:cs="Arial"/>
          <w:i w:val="0"/>
          <w:sz w:val="20"/>
          <w:szCs w:val="22"/>
        </w:rPr>
        <w:t>с недостатками.</w:t>
      </w:r>
    </w:p>
    <w:p w14:paraId="3FD8FC2A" w14:textId="77777777" w:rsidR="001E6B75" w:rsidRDefault="00BF5EBA" w:rsidP="001E6B75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  <w:szCs w:val="22"/>
        </w:rPr>
      </w:pPr>
      <w:r>
        <w:rPr>
          <w:rFonts w:ascii="Verdana" w:hAnsi="Verdana" w:cs="Arial"/>
          <w:i w:val="0"/>
          <w:sz w:val="20"/>
          <w:szCs w:val="22"/>
        </w:rPr>
        <w:t>За нарушение сроков исполнения обязательств виновная сторона уплачивает другой стороне неустойку в размере 0,1% от суммы нарушенного обязательства за каждый день просрочки.</w:t>
      </w:r>
    </w:p>
    <w:p w14:paraId="3FD8FC2B" w14:textId="77777777" w:rsidR="001E6B75" w:rsidRPr="00590585" w:rsidRDefault="00BF5EBA" w:rsidP="00590585">
      <w:pPr>
        <w:pStyle w:val="ad"/>
        <w:numPr>
          <w:ilvl w:val="1"/>
          <w:numId w:val="30"/>
        </w:numPr>
        <w:tabs>
          <w:tab w:val="left" w:pos="0"/>
        </w:tabs>
        <w:overflowPunct/>
        <w:autoSpaceDE/>
        <w:autoSpaceDN/>
        <w:adjustRightInd/>
        <w:spacing w:before="120"/>
        <w:ind w:left="851" w:hanging="851"/>
        <w:jc w:val="both"/>
        <w:textAlignment w:val="auto"/>
        <w:rPr>
          <w:rFonts w:ascii="Verdana" w:hAnsi="Verdana" w:cs="Arial"/>
          <w:i w:val="0"/>
          <w:sz w:val="20"/>
        </w:rPr>
      </w:pPr>
      <w:r w:rsidRPr="00590585">
        <w:rPr>
          <w:rFonts w:ascii="Verdana" w:hAnsi="Verdana" w:cs="Arial"/>
          <w:i w:val="0"/>
          <w:sz w:val="20"/>
        </w:rPr>
        <w:t>За нарушение срока предоставления Продавцу документов, предусмотренных Договором, Покупатель уплачивает неустойку в размере 0,04% от общей стоимости Продукции, указанной в этих документах, за каждый день просрочки и возмещает сумм документально подтвержденных убытков, налоговых платежей, санкций к Продавцу.</w:t>
      </w:r>
    </w:p>
    <w:p w14:paraId="3FD8FC2C" w14:textId="77777777" w:rsidR="00C937EB" w:rsidRPr="00304EE5" w:rsidRDefault="00BF5EBA" w:rsidP="00304EE5">
      <w:pPr>
        <w:pStyle w:val="af7"/>
        <w:numPr>
          <w:ilvl w:val="0"/>
          <w:numId w:val="30"/>
        </w:numPr>
        <w:tabs>
          <w:tab w:val="left" w:pos="480"/>
        </w:tabs>
        <w:overflowPunct/>
        <w:autoSpaceDE/>
        <w:autoSpaceDN/>
        <w:adjustRightInd/>
        <w:spacing w:before="240" w:after="240"/>
        <w:jc w:val="center"/>
        <w:textAlignment w:val="auto"/>
        <w:rPr>
          <w:rFonts w:ascii="Verdana" w:hAnsi="Verdana" w:cs="Arial"/>
          <w:b/>
          <w:iCs/>
          <w:color w:val="000000"/>
          <w:lang w:val="ru-RU"/>
        </w:rPr>
      </w:pPr>
      <w:bookmarkStart w:id="4" w:name="_Toc444792500"/>
      <w:bookmarkStart w:id="5" w:name="_Toc441754221"/>
      <w:bookmarkStart w:id="6" w:name="_Toc532470216"/>
      <w:r w:rsidRPr="00304EE5">
        <w:rPr>
          <w:rFonts w:ascii="Verdana" w:hAnsi="Verdana" w:cs="Arial"/>
          <w:b/>
          <w:iCs/>
          <w:color w:val="000000"/>
          <w:lang w:val="ru-RU"/>
        </w:rPr>
        <w:t>Разрешение споров.</w:t>
      </w:r>
    </w:p>
    <w:p w14:paraId="3FD8FC2D" w14:textId="77777777" w:rsidR="00EA792B" w:rsidRPr="00C937EB" w:rsidRDefault="00BF5EBA" w:rsidP="00C937EB">
      <w:pPr>
        <w:pStyle w:val="af7"/>
        <w:numPr>
          <w:ilvl w:val="1"/>
          <w:numId w:val="30"/>
        </w:numPr>
        <w:overflowPunct/>
        <w:autoSpaceDE/>
        <w:autoSpaceDN/>
        <w:adjustRightInd/>
        <w:ind w:left="709" w:right="-144"/>
        <w:jc w:val="both"/>
        <w:textAlignment w:val="auto"/>
        <w:rPr>
          <w:rFonts w:ascii="Verdana" w:hAnsi="Verdana" w:cs="Arial"/>
          <w:sz w:val="20"/>
          <w:szCs w:val="22"/>
          <w:lang w:val="ru-RU"/>
        </w:rPr>
      </w:pPr>
      <w:bookmarkStart w:id="7" w:name="_DV_M3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C937EB">
        <w:rPr>
          <w:rFonts w:ascii="Verdana" w:hAnsi="Verdana" w:cs="Arial"/>
          <w:bCs/>
          <w:sz w:val="20"/>
          <w:szCs w:val="22"/>
          <w:lang w:val="ru-RU"/>
        </w:rPr>
        <w:t xml:space="preserve">Стороны, согласовали обязательный досудебный порядок урегулирования споров. Споры и разногласия Сторон по Договору решаются путём переговоров или в претензионном порядке. Претензия, заявленная Стороной, должна быть документально обоснованной. </w:t>
      </w:r>
      <w:r w:rsidRPr="00C937EB">
        <w:rPr>
          <w:rFonts w:ascii="Verdana" w:hAnsi="Verdana" w:cs="Arial"/>
          <w:sz w:val="20"/>
          <w:szCs w:val="22"/>
          <w:lang w:val="ru-RU"/>
        </w:rPr>
        <w:t xml:space="preserve">Срок ответа на претензию составляет 30 календарных дней от даты ее получения Стороной. </w:t>
      </w:r>
    </w:p>
    <w:p w14:paraId="3FD8FC2E" w14:textId="77777777" w:rsidR="00EA792B" w:rsidRPr="00C937EB" w:rsidRDefault="00BF5EBA" w:rsidP="00C937EB">
      <w:pPr>
        <w:pStyle w:val="af7"/>
        <w:numPr>
          <w:ilvl w:val="1"/>
          <w:numId w:val="30"/>
        </w:numPr>
        <w:overflowPunct/>
        <w:autoSpaceDE/>
        <w:autoSpaceDN/>
        <w:adjustRightInd/>
        <w:ind w:left="709" w:right="-144"/>
        <w:jc w:val="both"/>
        <w:textAlignment w:val="auto"/>
        <w:rPr>
          <w:rFonts w:ascii="Verdana" w:hAnsi="Verdana" w:cs="Arial"/>
          <w:sz w:val="20"/>
          <w:szCs w:val="22"/>
          <w:lang w:val="ru-RU"/>
        </w:rPr>
      </w:pPr>
      <w:r w:rsidRPr="00EA792B">
        <w:rPr>
          <w:rFonts w:ascii="Verdana" w:hAnsi="Verdana" w:cs="Arial"/>
          <w:bCs/>
          <w:sz w:val="20"/>
          <w:szCs w:val="22"/>
          <w:lang w:val="ru-RU"/>
        </w:rPr>
        <w:t xml:space="preserve">Если Стороны самостоятельно не решат спор, он подлежит разрешению Арбитражным судом по месту нахождения </w:t>
      </w:r>
      <w:r w:rsidR="001E6B75">
        <w:rPr>
          <w:rFonts w:ascii="Verdana" w:hAnsi="Verdana" w:cs="Arial"/>
          <w:bCs/>
          <w:sz w:val="20"/>
          <w:szCs w:val="22"/>
          <w:lang w:val="ru-RU"/>
        </w:rPr>
        <w:t>истца</w:t>
      </w:r>
      <w:r w:rsidRPr="00EA792B">
        <w:rPr>
          <w:rFonts w:ascii="Verdana" w:hAnsi="Verdana" w:cs="Arial"/>
          <w:bCs/>
          <w:sz w:val="20"/>
          <w:szCs w:val="22"/>
          <w:lang w:val="ru-RU"/>
        </w:rPr>
        <w:t xml:space="preserve"> в соответствии с законодательством Российской Федерации.</w:t>
      </w:r>
    </w:p>
    <w:p w14:paraId="3FD8FC2F" w14:textId="77777777" w:rsidR="00E25BBF" w:rsidRPr="00304EE5" w:rsidRDefault="00BF5EBA" w:rsidP="00304EE5">
      <w:pPr>
        <w:pStyle w:val="afd"/>
        <w:numPr>
          <w:ilvl w:val="0"/>
          <w:numId w:val="30"/>
        </w:numPr>
        <w:spacing w:after="240"/>
        <w:rPr>
          <w:rFonts w:ascii="Verdana" w:hAnsi="Verdana"/>
          <w:sz w:val="24"/>
          <w:lang w:val="ru-RU"/>
        </w:rPr>
      </w:pPr>
      <w:r w:rsidRPr="00304EE5">
        <w:rPr>
          <w:rFonts w:ascii="Verdana" w:hAnsi="Verdana"/>
          <w:sz w:val="24"/>
          <w:lang w:val="ru-RU"/>
        </w:rPr>
        <w:t>Основания освобождения от ответственности</w:t>
      </w:r>
      <w:r w:rsidR="00507D69" w:rsidRPr="00304EE5">
        <w:rPr>
          <w:rFonts w:ascii="Verdana" w:hAnsi="Verdana"/>
          <w:sz w:val="24"/>
          <w:lang w:val="ru-RU"/>
        </w:rPr>
        <w:t>.</w:t>
      </w:r>
    </w:p>
    <w:p w14:paraId="3FD8FC30" w14:textId="77777777" w:rsidR="00E56AF8" w:rsidRPr="00E56AF8" w:rsidRDefault="00BF5EBA" w:rsidP="00E56AF8">
      <w:pPr>
        <w:rPr>
          <w:i/>
          <w:lang w:val="ru-RU"/>
        </w:rPr>
      </w:pPr>
      <w:r w:rsidRPr="00E56AF8">
        <w:rPr>
          <w:i/>
          <w:lang w:val="ru-RU"/>
        </w:rPr>
        <w:t>Обстоятельства непреодолимой силы.</w:t>
      </w:r>
    </w:p>
    <w:p w14:paraId="3FD8FC31" w14:textId="77777777" w:rsidR="00EA792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 w:eastAsia="ru-RU"/>
        </w:rPr>
      </w:pPr>
      <w:bookmarkStart w:id="8" w:name="_Hlk104805831"/>
      <w:r w:rsidRPr="00EA792B">
        <w:rPr>
          <w:rFonts w:ascii="Verdana" w:hAnsi="Verdana" w:cs="Arial"/>
          <w:sz w:val="20"/>
          <w:lang w:val="ru-RU" w:eastAsia="ru-RU"/>
        </w:rPr>
        <w:t>Стороны не несут ответственность за нарушение обязательств по Договору, вызванное обстоятельствами непреодолимой силы, если эти обстоятельства возникли помимо воли и желания Сторон и их нельзя было предвидеть или избежать.</w:t>
      </w:r>
    </w:p>
    <w:p w14:paraId="3FD8FC32" w14:textId="77777777" w:rsidR="00EA792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 w:eastAsia="ru-RU"/>
        </w:rPr>
      </w:pPr>
      <w:r w:rsidRPr="00EA792B">
        <w:rPr>
          <w:rFonts w:ascii="Verdana" w:hAnsi="Verdana" w:cs="Arial"/>
          <w:sz w:val="20"/>
          <w:lang w:val="ru-RU" w:eastAsia="ru-RU"/>
        </w:rPr>
        <w:t>К обстоятельствам непреодолимой силы Стороны относят объявленную или фактическую войну, гражданские волнения, эпидемии, блокаду, землетрясения, наводнения, пожары и другие стихийные бедствия, другие признанные непреодолимыми обстоятельства.</w:t>
      </w:r>
    </w:p>
    <w:p w14:paraId="3FD8FC33" w14:textId="77777777" w:rsidR="00EA792B" w:rsidRPr="00EA792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 w:eastAsia="ru-RU"/>
        </w:rPr>
      </w:pPr>
      <w:r w:rsidRPr="00EA792B">
        <w:rPr>
          <w:rFonts w:ascii="Verdana" w:hAnsi="Verdana" w:cs="Arial"/>
          <w:sz w:val="20"/>
          <w:lang w:val="ru-RU" w:eastAsia="ru-RU"/>
        </w:rPr>
        <w:t xml:space="preserve">Сторона, которая не исполняет обязательства из-за действия непреодолимой силы, обязана немедленно письменно известить об этом другую </w:t>
      </w:r>
      <w:r w:rsidRPr="00EA792B">
        <w:rPr>
          <w:rFonts w:ascii="Verdana" w:hAnsi="Verdana" w:cs="Arial"/>
          <w:sz w:val="20"/>
          <w:lang w:eastAsia="ru-RU"/>
        </w:rPr>
        <w:t>Сторону и подтвердить это документально.</w:t>
      </w:r>
    </w:p>
    <w:p w14:paraId="3FD8FC34" w14:textId="77777777" w:rsidR="00EA792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 w:eastAsia="ru-RU"/>
        </w:rPr>
      </w:pPr>
      <w:r w:rsidRPr="00EA792B">
        <w:rPr>
          <w:rFonts w:ascii="Verdana" w:hAnsi="Verdana" w:cs="Arial"/>
          <w:sz w:val="20"/>
          <w:lang w:val="ru-RU" w:eastAsia="ru-RU"/>
        </w:rPr>
        <w:t>Документ, выданный региональным представительством Торгово-промышленной палаты, является достаточным подтверждением наличия и продолжительности действия непреодолимой силы.</w:t>
      </w:r>
    </w:p>
    <w:p w14:paraId="3FD8FC35" w14:textId="77777777" w:rsidR="00EA792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 w:eastAsia="ru-RU"/>
        </w:rPr>
      </w:pPr>
      <w:r w:rsidRPr="00EA792B">
        <w:rPr>
          <w:rFonts w:ascii="Verdana" w:hAnsi="Verdana" w:cs="Arial"/>
          <w:sz w:val="20"/>
          <w:lang w:val="ru-RU" w:eastAsia="ru-RU"/>
        </w:rPr>
        <w:t>Если указанные обстоятельства продлятся более двух месяцев, то каждая из Сторон вправе отказаться от исполнения Договора полностью или частично путем направления соответствующего уведомления об этом другой Стороне.</w:t>
      </w:r>
    </w:p>
    <w:p w14:paraId="3FD8FC36" w14:textId="77777777" w:rsidR="00EA792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 w:eastAsia="ru-RU"/>
        </w:rPr>
      </w:pPr>
      <w:r w:rsidRPr="00EA792B">
        <w:rPr>
          <w:rFonts w:ascii="Verdana" w:hAnsi="Verdana" w:cs="Arial"/>
          <w:sz w:val="20"/>
          <w:lang w:val="ru-RU" w:eastAsia="ru-RU"/>
        </w:rPr>
        <w:t>Договор будет считаться расторгнутым с даты, указанной в уведомлении, и в этом случае ни одна из Сторон не будет иметь право потребовать от другой Стороны возмещения убытков.</w:t>
      </w:r>
    </w:p>
    <w:p w14:paraId="3FD8FC37" w14:textId="77777777" w:rsidR="00DD534C" w:rsidRDefault="00BF5EBA" w:rsidP="00E56AF8">
      <w:pPr>
        <w:pStyle w:val="af7"/>
        <w:numPr>
          <w:ilvl w:val="1"/>
          <w:numId w:val="30"/>
        </w:numPr>
        <w:tabs>
          <w:tab w:val="left" w:pos="1276"/>
        </w:tabs>
        <w:ind w:left="709"/>
        <w:contextualSpacing/>
        <w:jc w:val="both"/>
        <w:rPr>
          <w:rFonts w:ascii="Verdana" w:hAnsi="Verdana" w:cs="Arial"/>
          <w:sz w:val="20"/>
          <w:lang w:val="ru-RU"/>
        </w:rPr>
      </w:pPr>
      <w:r w:rsidRPr="00EA792B">
        <w:rPr>
          <w:rFonts w:ascii="Verdana" w:hAnsi="Verdana" w:cs="Arial"/>
          <w:sz w:val="20"/>
          <w:lang w:val="ru-RU" w:eastAsia="ru-RU"/>
        </w:rPr>
        <w:t xml:space="preserve">Стороны обязаны произвести взаиморасчёты в течение тридцати дней с даты </w:t>
      </w:r>
      <w:r w:rsidRPr="00507D69">
        <w:rPr>
          <w:rFonts w:ascii="Verdana" w:hAnsi="Verdana" w:cs="Arial"/>
          <w:sz w:val="20"/>
          <w:lang w:val="ru-RU" w:eastAsia="ru-RU"/>
        </w:rPr>
        <w:t>расторжения Договора, указанной в уведомлении.</w:t>
      </w:r>
      <w:r w:rsidRPr="00DD534C">
        <w:rPr>
          <w:rFonts w:ascii="Verdana" w:hAnsi="Verdana" w:cs="Arial"/>
          <w:sz w:val="20"/>
          <w:lang w:val="ru-RU"/>
        </w:rPr>
        <w:t xml:space="preserve"> </w:t>
      </w:r>
    </w:p>
    <w:p w14:paraId="3FD8FC38" w14:textId="77777777" w:rsidR="00E56AF8" w:rsidRPr="00304EE5" w:rsidRDefault="00BF5EBA" w:rsidP="00E56AF8">
      <w:pPr>
        <w:tabs>
          <w:tab w:val="left" w:pos="1276"/>
        </w:tabs>
        <w:ind w:left="-11"/>
        <w:contextualSpacing/>
        <w:jc w:val="both"/>
        <w:rPr>
          <w:rFonts w:ascii="Verdana" w:hAnsi="Verdana" w:cs="Arial"/>
          <w:i/>
          <w:lang w:val="ru-RU"/>
        </w:rPr>
      </w:pPr>
      <w:r w:rsidRPr="00304EE5">
        <w:rPr>
          <w:rFonts w:ascii="Verdana" w:hAnsi="Verdana" w:cs="Arial"/>
          <w:i/>
          <w:lang w:val="ru-RU"/>
        </w:rPr>
        <w:t>Другие обстоятельства.</w:t>
      </w:r>
    </w:p>
    <w:p w14:paraId="3FD8FC39" w14:textId="77777777" w:rsidR="00DD534C" w:rsidRDefault="00BF5EBA" w:rsidP="00331C23">
      <w:pPr>
        <w:pStyle w:val="af7"/>
        <w:numPr>
          <w:ilvl w:val="1"/>
          <w:numId w:val="30"/>
        </w:numPr>
        <w:tabs>
          <w:tab w:val="left" w:pos="1276"/>
        </w:tabs>
        <w:ind w:left="709"/>
        <w:contextualSpacing/>
        <w:jc w:val="both"/>
        <w:rPr>
          <w:rFonts w:ascii="Verdana" w:hAnsi="Verdana" w:cs="Arial"/>
          <w:sz w:val="20"/>
          <w:lang w:val="ru-RU"/>
        </w:rPr>
      </w:pPr>
      <w:r w:rsidRPr="00A52B65">
        <w:rPr>
          <w:rFonts w:ascii="Verdana" w:hAnsi="Verdana" w:cs="Arial"/>
          <w:sz w:val="20"/>
          <w:lang w:val="ru-RU"/>
        </w:rPr>
        <w:t xml:space="preserve">Продавец приложит все усилия для соблюдения разумных сроков доставки. Тем не менее, задержки в доставке возможны ввиду непредвиденных обстоятельств, произошедших не по вине Продавца. Конечные сроки получения Товара Покупателем зависят от </w:t>
      </w:r>
      <w:r w:rsidRPr="00A52B65">
        <w:rPr>
          <w:rFonts w:ascii="Verdana" w:hAnsi="Verdana" w:cs="Arial"/>
          <w:sz w:val="20"/>
          <w:lang w:val="ru-RU"/>
        </w:rPr>
        <w:lastRenderedPageBreak/>
        <w:t>адреса доставки, работы третьих лиц, осуществляющих доставку и напрямую не зависят от Продавца</w:t>
      </w:r>
      <w:r w:rsidR="00331C23">
        <w:rPr>
          <w:rFonts w:ascii="Verdana" w:hAnsi="Verdana" w:cs="Arial"/>
          <w:sz w:val="20"/>
          <w:lang w:val="ru-RU"/>
        </w:rPr>
        <w:t>.</w:t>
      </w:r>
      <w:r>
        <w:rPr>
          <w:rFonts w:ascii="Verdana" w:hAnsi="Verdana" w:cs="Arial"/>
          <w:sz w:val="20"/>
          <w:lang w:val="ru-RU"/>
        </w:rPr>
        <w:t xml:space="preserve"> </w:t>
      </w:r>
      <w:r w:rsidR="00331C23">
        <w:rPr>
          <w:rFonts w:ascii="Verdana" w:hAnsi="Verdana" w:cs="Arial"/>
          <w:sz w:val="20"/>
          <w:lang w:val="ru-RU"/>
        </w:rPr>
        <w:t>В</w:t>
      </w:r>
      <w:r>
        <w:rPr>
          <w:rFonts w:ascii="Verdana" w:hAnsi="Verdana" w:cs="Arial"/>
          <w:sz w:val="20"/>
          <w:lang w:val="ru-RU"/>
        </w:rPr>
        <w:t xml:space="preserve"> этом случае ответственность у Продавца не наступает</w:t>
      </w:r>
      <w:r w:rsidRPr="00A52B65">
        <w:rPr>
          <w:rFonts w:ascii="Verdana" w:hAnsi="Verdana" w:cs="Arial"/>
          <w:sz w:val="20"/>
          <w:lang w:val="ru-RU"/>
        </w:rPr>
        <w:t xml:space="preserve">. </w:t>
      </w:r>
    </w:p>
    <w:p w14:paraId="3FD8FC3A" w14:textId="77777777" w:rsidR="00353EDD" w:rsidRPr="00304EE5" w:rsidRDefault="00BF5EBA" w:rsidP="00304EE5">
      <w:pPr>
        <w:pStyle w:val="afd"/>
        <w:widowControl w:val="0"/>
        <w:numPr>
          <w:ilvl w:val="0"/>
          <w:numId w:val="30"/>
        </w:numPr>
        <w:overflowPunct/>
        <w:autoSpaceDE/>
        <w:autoSpaceDN/>
        <w:adjustRightInd/>
        <w:spacing w:after="240"/>
        <w:textAlignment w:val="auto"/>
        <w:outlineLvl w:val="9"/>
        <w:rPr>
          <w:rFonts w:ascii="Verdana" w:hAnsi="Verdana"/>
          <w:sz w:val="24"/>
          <w:szCs w:val="20"/>
          <w:lang w:val="ru-RU"/>
        </w:rPr>
      </w:pPr>
      <w:bookmarkStart w:id="9" w:name="_Hlk102646686"/>
      <w:bookmarkEnd w:id="8"/>
      <w:r w:rsidRPr="00304EE5">
        <w:rPr>
          <w:rFonts w:ascii="Verdana" w:hAnsi="Verdana"/>
          <w:sz w:val="24"/>
          <w:szCs w:val="20"/>
          <w:lang w:val="ru-RU"/>
        </w:rPr>
        <w:t>Юридически значимые сообщения и документооборот.</w:t>
      </w:r>
    </w:p>
    <w:p w14:paraId="3FD8FC3B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 w:cs="Arial"/>
          <w:sz w:val="20"/>
          <w:lang w:val="ru-RU" w:eastAsia="ru-RU"/>
        </w:rPr>
        <w:t>Юридически</w:t>
      </w:r>
      <w:r w:rsidRPr="00353EDD">
        <w:rPr>
          <w:rFonts w:ascii="Verdana" w:hAnsi="Verdana"/>
          <w:sz w:val="20"/>
          <w:lang w:val="ru-RU"/>
        </w:rPr>
        <w:t xml:space="preserve"> значимые сообщения по Договору Стороны оформляют и направляют друг другу в письменной форме по адресам, указанным в Договоре.</w:t>
      </w:r>
    </w:p>
    <w:p w14:paraId="3FD8FC3C" w14:textId="77777777" w:rsid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Стороны обязаны известить друг друга об изменении реквизитов, адреса для доставки юридически значимых сообщений и оформить дополнительное соглашение к Договору об изменении адреса. Сторона, которая не известила об этом другую Сторону, несет все неблагоприятные последствия и риски отсутствия у другой Стороны актуальной информации.</w:t>
      </w:r>
    </w:p>
    <w:p w14:paraId="3FD8FC3D" w14:textId="77777777" w:rsid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В этом случае такие сообщения считаются доставленными, а их юридические последствия возникшими, если они были доставлены по адресу, указанному в договоре.</w:t>
      </w:r>
    </w:p>
    <w:p w14:paraId="3FD8FC3E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Способы направления юридически значимых сообщений:</w:t>
      </w:r>
    </w:p>
    <w:p w14:paraId="3FD8FC3F" w14:textId="77777777" w:rsidR="00353EDD" w:rsidRPr="00353EDD" w:rsidRDefault="00BF5EBA" w:rsidP="00B25AEF">
      <w:pPr>
        <w:pStyle w:val="af7"/>
        <w:widowControl w:val="0"/>
        <w:numPr>
          <w:ilvl w:val="0"/>
          <w:numId w:val="14"/>
        </w:numPr>
        <w:adjustRightInd/>
        <w:spacing w:after="240"/>
        <w:contextualSpacing/>
        <w:jc w:val="both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непосредственно вручением сообщений лично адресату или его представителю под роспись;</w:t>
      </w:r>
    </w:p>
    <w:p w14:paraId="3FD8FC40" w14:textId="77777777" w:rsidR="00353EDD" w:rsidRPr="00353EDD" w:rsidRDefault="00BF5EBA" w:rsidP="00B25AEF">
      <w:pPr>
        <w:pStyle w:val="af7"/>
        <w:widowControl w:val="0"/>
        <w:numPr>
          <w:ilvl w:val="0"/>
          <w:numId w:val="14"/>
        </w:numPr>
        <w:adjustRightInd/>
        <w:spacing w:after="240"/>
        <w:contextualSpacing/>
        <w:jc w:val="both"/>
        <w:rPr>
          <w:rFonts w:ascii="Verdana" w:hAnsi="Verdana"/>
          <w:sz w:val="20"/>
        </w:rPr>
      </w:pPr>
      <w:r w:rsidRPr="00353EDD">
        <w:rPr>
          <w:rFonts w:ascii="Verdana" w:hAnsi="Verdana"/>
          <w:sz w:val="20"/>
        </w:rPr>
        <w:t>через курьерскую службу;</w:t>
      </w:r>
    </w:p>
    <w:p w14:paraId="3FD8FC41" w14:textId="77777777" w:rsidR="00353EDD" w:rsidRPr="00353EDD" w:rsidRDefault="00BF5EBA" w:rsidP="00B25AEF">
      <w:pPr>
        <w:pStyle w:val="af7"/>
        <w:widowControl w:val="0"/>
        <w:numPr>
          <w:ilvl w:val="0"/>
          <w:numId w:val="14"/>
        </w:numPr>
        <w:adjustRightInd/>
        <w:spacing w:after="240"/>
        <w:contextualSpacing/>
        <w:jc w:val="both"/>
        <w:rPr>
          <w:rFonts w:ascii="Verdana" w:hAnsi="Verdana"/>
          <w:sz w:val="20"/>
        </w:rPr>
      </w:pPr>
      <w:r w:rsidRPr="00353EDD">
        <w:rPr>
          <w:rFonts w:ascii="Verdana" w:hAnsi="Verdana"/>
          <w:sz w:val="20"/>
        </w:rPr>
        <w:t>по почте заказным письмом;</w:t>
      </w:r>
    </w:p>
    <w:p w14:paraId="3FD8FC42" w14:textId="77777777" w:rsidR="00353EDD" w:rsidRPr="00353EDD" w:rsidRDefault="00BF5EBA" w:rsidP="00B25AEF">
      <w:pPr>
        <w:pStyle w:val="af7"/>
        <w:widowControl w:val="0"/>
        <w:numPr>
          <w:ilvl w:val="0"/>
          <w:numId w:val="14"/>
        </w:numPr>
        <w:adjustRightInd/>
        <w:spacing w:after="240"/>
        <w:contextualSpacing/>
        <w:jc w:val="both"/>
        <w:rPr>
          <w:rFonts w:ascii="Verdana" w:hAnsi="Verdana"/>
          <w:sz w:val="20"/>
        </w:rPr>
      </w:pPr>
      <w:r w:rsidRPr="00353EDD">
        <w:rPr>
          <w:rFonts w:ascii="Verdana" w:hAnsi="Verdana"/>
          <w:sz w:val="20"/>
        </w:rPr>
        <w:t>телеграммой;</w:t>
      </w:r>
    </w:p>
    <w:p w14:paraId="3FD8FC43" w14:textId="77777777" w:rsidR="00353EDD" w:rsidRPr="00353EDD" w:rsidRDefault="00BF5EBA" w:rsidP="00B25AEF">
      <w:pPr>
        <w:pStyle w:val="af7"/>
        <w:widowControl w:val="0"/>
        <w:numPr>
          <w:ilvl w:val="0"/>
          <w:numId w:val="14"/>
        </w:numPr>
        <w:adjustRightInd/>
        <w:spacing w:after="240"/>
        <w:contextualSpacing/>
        <w:jc w:val="both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по электронной почте;</w:t>
      </w:r>
    </w:p>
    <w:p w14:paraId="3FD8FC44" w14:textId="77777777" w:rsidR="00353EDD" w:rsidRPr="00353EDD" w:rsidRDefault="00BF5EBA" w:rsidP="00B25AEF">
      <w:pPr>
        <w:pStyle w:val="af7"/>
        <w:widowControl w:val="0"/>
        <w:numPr>
          <w:ilvl w:val="0"/>
          <w:numId w:val="14"/>
        </w:numPr>
        <w:adjustRightInd/>
        <w:spacing w:after="240"/>
        <w:contextualSpacing/>
        <w:jc w:val="both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по телекоммуникационным каналам связи через оператора электронного документооборота;</w:t>
      </w:r>
    </w:p>
    <w:p w14:paraId="3FD8FC45" w14:textId="77777777" w:rsid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Юридически значимые сообщения не имеют юридической силы, если они направлены другими способами, в том числе по электронной почте с других электронных адресов.</w:t>
      </w:r>
    </w:p>
    <w:p w14:paraId="3FD8FC46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Сообщение отправителя надлежащим образом доставлено адресату если:</w:t>
      </w:r>
    </w:p>
    <w:p w14:paraId="3FD8FC47" w14:textId="77777777" w:rsidR="00353EDD" w:rsidRPr="00353EDD" w:rsidRDefault="00BF5EBA" w:rsidP="00B25AEF">
      <w:pPr>
        <w:pStyle w:val="af7"/>
        <w:widowControl w:val="0"/>
        <w:numPr>
          <w:ilvl w:val="0"/>
          <w:numId w:val="15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</w:rPr>
      </w:pPr>
      <w:r w:rsidRPr="00353EDD">
        <w:rPr>
          <w:rFonts w:ascii="Verdana" w:hAnsi="Verdana"/>
          <w:sz w:val="20"/>
        </w:rPr>
        <w:t>адресат его получил, или</w:t>
      </w:r>
    </w:p>
    <w:p w14:paraId="3FD8FC48" w14:textId="77777777" w:rsidR="00353EDD" w:rsidRPr="00353EDD" w:rsidRDefault="00BF5EBA" w:rsidP="00B25AEF">
      <w:pPr>
        <w:pStyle w:val="af7"/>
        <w:widowControl w:val="0"/>
        <w:numPr>
          <w:ilvl w:val="0"/>
          <w:numId w:val="15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адресат его не получил по обстоятельствам, зависящим от адресата, в том числе если</w:t>
      </w:r>
    </w:p>
    <w:p w14:paraId="3FD8FC49" w14:textId="77777777" w:rsidR="00353EDD" w:rsidRPr="00353EDD" w:rsidRDefault="00BF5EBA" w:rsidP="00B25AEF">
      <w:pPr>
        <w:pStyle w:val="af7"/>
        <w:widowControl w:val="0"/>
        <w:numPr>
          <w:ilvl w:val="1"/>
          <w:numId w:val="15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адресат отказался получить сообщение, которое было отправлено в соответствии с условиями договора, или</w:t>
      </w:r>
    </w:p>
    <w:p w14:paraId="3FD8FC4A" w14:textId="77777777" w:rsidR="00353EDD" w:rsidRPr="00353EDD" w:rsidRDefault="00BF5EBA" w:rsidP="00B25AEF">
      <w:pPr>
        <w:pStyle w:val="af7"/>
        <w:widowControl w:val="0"/>
        <w:numPr>
          <w:ilvl w:val="1"/>
          <w:numId w:val="15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оно не вручено по причине отсутствия адресата по указанному в сообщении адресу</w:t>
      </w:r>
    </w:p>
    <w:p w14:paraId="3FD8FC4B" w14:textId="77777777" w:rsidR="00353EDD" w:rsidRPr="00353EDD" w:rsidRDefault="00BF5EBA" w:rsidP="00B25AEF">
      <w:pPr>
        <w:pStyle w:val="af7"/>
        <w:widowControl w:val="0"/>
        <w:numPr>
          <w:ilvl w:val="1"/>
          <w:numId w:val="15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электронный почтовый ящик адресата переполнен или по другим причинам не принимает входящие сообщения;</w:t>
      </w:r>
    </w:p>
    <w:p w14:paraId="3FD8FC4C" w14:textId="77777777" w:rsidR="00353EDD" w:rsidRPr="00353EDD" w:rsidRDefault="00BF5EBA" w:rsidP="00B25AEF">
      <w:pPr>
        <w:pStyle w:val="af7"/>
        <w:widowControl w:val="0"/>
        <w:numPr>
          <w:ilvl w:val="0"/>
          <w:numId w:val="15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 xml:space="preserve">в системе документооборота </w:t>
      </w:r>
      <w:r w:rsidR="001B11BD">
        <w:rPr>
          <w:rFonts w:ascii="Verdana" w:hAnsi="Verdana"/>
          <w:sz w:val="20"/>
          <w:lang w:val="ru-RU"/>
        </w:rPr>
        <w:t>Продавца</w:t>
      </w:r>
      <w:r w:rsidRPr="00353EDD">
        <w:rPr>
          <w:rFonts w:ascii="Verdana" w:hAnsi="Verdana"/>
          <w:sz w:val="20"/>
          <w:lang w:val="ru-RU"/>
        </w:rPr>
        <w:t xml:space="preserve"> есть отметка о том, что сообщение отправлено на электронный адрес адресата;</w:t>
      </w:r>
    </w:p>
    <w:p w14:paraId="3FD8FC4D" w14:textId="77777777" w:rsidR="00353EDD" w:rsidRPr="00353EDD" w:rsidRDefault="00BF5EBA" w:rsidP="00281A36">
      <w:pPr>
        <w:pStyle w:val="af7"/>
        <w:widowControl w:val="0"/>
        <w:numPr>
          <w:ilvl w:val="0"/>
          <w:numId w:val="15"/>
        </w:numPr>
        <w:overflowPunct/>
        <w:adjustRightInd/>
        <w:ind w:left="1434" w:hanging="357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истёк срок хранения сообщения в почтовом отделении связи.</w:t>
      </w:r>
    </w:p>
    <w:p w14:paraId="3FD8FC4E" w14:textId="77777777" w:rsidR="00353EDD" w:rsidRPr="00353EDD" w:rsidRDefault="00BF5EBA" w:rsidP="00281A36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before="120"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Датой доставки сообщения Стороны признают любую из дат:</w:t>
      </w:r>
    </w:p>
    <w:p w14:paraId="3FD8FC4F" w14:textId="77777777" w:rsidR="00353EDD" w:rsidRPr="00353EDD" w:rsidRDefault="00BF5EBA" w:rsidP="00B25AEF">
      <w:pPr>
        <w:pStyle w:val="af7"/>
        <w:widowControl w:val="0"/>
        <w:numPr>
          <w:ilvl w:val="0"/>
          <w:numId w:val="16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</w:rPr>
      </w:pPr>
      <w:r w:rsidRPr="00353EDD">
        <w:rPr>
          <w:rFonts w:ascii="Verdana" w:hAnsi="Verdana"/>
          <w:sz w:val="20"/>
        </w:rPr>
        <w:t>дату его получения адресатом;</w:t>
      </w:r>
    </w:p>
    <w:p w14:paraId="3FD8FC50" w14:textId="77777777" w:rsidR="00353EDD" w:rsidRPr="00353EDD" w:rsidRDefault="00BF5EBA" w:rsidP="00B25AEF">
      <w:pPr>
        <w:pStyle w:val="af7"/>
        <w:widowControl w:val="0"/>
        <w:numPr>
          <w:ilvl w:val="0"/>
          <w:numId w:val="16"/>
        </w:numPr>
        <w:overflowPunct/>
        <w:adjustRightInd/>
        <w:spacing w:after="240"/>
        <w:contextualSpacing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дату отказа адресата от получения сообщения, которая зафиксирована почтовым отделением связи;</w:t>
      </w:r>
    </w:p>
    <w:p w14:paraId="3FD8FC51" w14:textId="77777777" w:rsidR="00353EDD" w:rsidRPr="00353EDD" w:rsidRDefault="00BF5EBA" w:rsidP="00B25AEF">
      <w:pPr>
        <w:pStyle w:val="af7"/>
        <w:widowControl w:val="0"/>
        <w:numPr>
          <w:ilvl w:val="0"/>
          <w:numId w:val="16"/>
        </w:numPr>
        <w:adjustRightInd/>
        <w:spacing w:after="240"/>
        <w:contextualSpacing/>
        <w:jc w:val="both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дату, на которую сообщение не вручено адресату в связи с отсутствием по указанному адресу;</w:t>
      </w:r>
    </w:p>
    <w:p w14:paraId="3FD8FC52" w14:textId="77777777" w:rsidR="00353EDD" w:rsidRPr="00353EDD" w:rsidRDefault="00BF5EBA" w:rsidP="00281A36">
      <w:pPr>
        <w:pStyle w:val="af7"/>
        <w:widowControl w:val="0"/>
        <w:numPr>
          <w:ilvl w:val="0"/>
          <w:numId w:val="16"/>
        </w:numPr>
        <w:adjustRightInd/>
        <w:ind w:left="1434" w:hanging="357"/>
        <w:jc w:val="both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дату отправки отправителем сообщения посредством электронной почты.</w:t>
      </w:r>
    </w:p>
    <w:p w14:paraId="3FD8FC53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 xml:space="preserve">Документы, относящиеся к Договору, в том числе приложения, отправленные по электронный почте, имеют юридическую силу до момента получения оригиналов. В случае расхождения текста копий/скан образов документов у Сторон и отсутствия оригинала документа, приоритет имеет версия </w:t>
      </w:r>
      <w:r>
        <w:rPr>
          <w:rFonts w:ascii="Verdana" w:hAnsi="Verdana"/>
          <w:sz w:val="20"/>
          <w:lang w:val="ru-RU"/>
        </w:rPr>
        <w:t>Продавца</w:t>
      </w:r>
      <w:r w:rsidRPr="00353EDD">
        <w:rPr>
          <w:rFonts w:ascii="Verdana" w:hAnsi="Verdana"/>
          <w:sz w:val="20"/>
          <w:lang w:val="ru-RU"/>
        </w:rPr>
        <w:t>.</w:t>
      </w:r>
    </w:p>
    <w:p w14:paraId="3FD8FC54" w14:textId="77777777" w:rsidR="00353EDD" w:rsidRPr="00304EE5" w:rsidRDefault="00BF5EBA" w:rsidP="00304EE5">
      <w:pPr>
        <w:pStyle w:val="af7"/>
        <w:widowControl w:val="0"/>
        <w:numPr>
          <w:ilvl w:val="0"/>
          <w:numId w:val="30"/>
        </w:numPr>
        <w:spacing w:before="240" w:after="240"/>
        <w:jc w:val="center"/>
        <w:rPr>
          <w:rFonts w:ascii="Verdana" w:hAnsi="Verdana"/>
          <w:b/>
          <w:iCs/>
        </w:rPr>
      </w:pPr>
      <w:r w:rsidRPr="00304EE5">
        <w:rPr>
          <w:rFonts w:ascii="Verdana" w:hAnsi="Verdana"/>
          <w:b/>
          <w:iCs/>
        </w:rPr>
        <w:t>Условия применения электронного документооборота</w:t>
      </w:r>
      <w:r w:rsidR="00652E0C" w:rsidRPr="00304EE5">
        <w:rPr>
          <w:rFonts w:ascii="Verdana" w:hAnsi="Verdana"/>
          <w:b/>
          <w:iCs/>
          <w:lang w:val="ru-RU"/>
        </w:rPr>
        <w:t>.</w:t>
      </w:r>
    </w:p>
    <w:p w14:paraId="3FD8FC55" w14:textId="77777777" w:rsidR="00353EDD" w:rsidRPr="006E326B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Стороны</w:t>
      </w:r>
      <w:r w:rsidRPr="006E326B">
        <w:rPr>
          <w:rFonts w:ascii="Verdana" w:hAnsi="Verdana"/>
          <w:sz w:val="20"/>
          <w:lang w:val="ru-RU"/>
        </w:rPr>
        <w:t xml:space="preserve"> могут отправлять по телекоммуникационным каналам связи через оператора электронного документооборота формализованные и/или неформализованные документы по Договору. </w:t>
      </w:r>
    </w:p>
    <w:p w14:paraId="3FD8FC56" w14:textId="77777777" w:rsidR="00353EDD" w:rsidRPr="00E737D2" w:rsidRDefault="00BF5EBA" w:rsidP="00E737D2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/>
          <w:sz w:val="20"/>
          <w:lang w:val="ru-RU"/>
        </w:rPr>
      </w:pPr>
      <w:r w:rsidRPr="00331C23">
        <w:rPr>
          <w:rFonts w:ascii="Verdana" w:hAnsi="Verdana"/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FD8FC8D" wp14:editId="3FD8FC8E">
            <wp:simplePos x="0" y="0"/>
            <wp:positionH relativeFrom="column">
              <wp:posOffset>5605041</wp:posOffset>
            </wp:positionH>
            <wp:positionV relativeFrom="paragraph">
              <wp:posOffset>25865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2710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7D2">
        <w:rPr>
          <w:rFonts w:ascii="Verdana" w:hAnsi="Verdana"/>
          <w:sz w:val="20"/>
          <w:lang w:val="ru-RU"/>
        </w:rPr>
        <w:t xml:space="preserve">Порядок выставления, подписания, направления, обмена указанными документами через систему электронного документооборота, их перечень и иные условия определены Офертой на заключение Соглашения об использовании электронных документов, размещенной в сети Интернет по адресу: </w:t>
      </w:r>
      <w:hyperlink r:id="rId18" w:history="1">
        <w:r w:rsidRPr="00E737D2">
          <w:rPr>
            <w:rStyle w:val="af"/>
            <w:rFonts w:ascii="Verdana" w:hAnsi="Verdana"/>
            <w:sz w:val="20"/>
          </w:rPr>
          <w:t>https</w:t>
        </w:r>
        <w:r w:rsidRPr="00E737D2">
          <w:rPr>
            <w:rStyle w:val="af"/>
            <w:rFonts w:ascii="Verdana" w:hAnsi="Verdana"/>
            <w:sz w:val="20"/>
            <w:lang w:val="ru-RU"/>
          </w:rPr>
          <w:t>://</w:t>
        </w:r>
        <w:r w:rsidRPr="00E737D2">
          <w:rPr>
            <w:rStyle w:val="af"/>
            <w:rFonts w:ascii="Verdana" w:hAnsi="Verdana"/>
            <w:sz w:val="20"/>
          </w:rPr>
          <w:t>omk</w:t>
        </w:r>
        <w:r w:rsidRPr="00E737D2">
          <w:rPr>
            <w:rStyle w:val="af"/>
            <w:rFonts w:ascii="Verdana" w:hAnsi="Verdana"/>
            <w:sz w:val="20"/>
            <w:lang w:val="ru-RU"/>
          </w:rPr>
          <w:t>.</w:t>
        </w:r>
        <w:r w:rsidRPr="00E737D2">
          <w:rPr>
            <w:rStyle w:val="af"/>
            <w:rFonts w:ascii="Verdana" w:hAnsi="Verdana"/>
            <w:sz w:val="20"/>
          </w:rPr>
          <w:t>ru</w:t>
        </w:r>
        <w:r w:rsidRPr="00E737D2">
          <w:rPr>
            <w:rStyle w:val="af"/>
            <w:rFonts w:ascii="Verdana" w:hAnsi="Verdana"/>
            <w:sz w:val="20"/>
            <w:lang w:val="ru-RU"/>
          </w:rPr>
          <w:t>/</w:t>
        </w:r>
        <w:r w:rsidRPr="00E737D2">
          <w:rPr>
            <w:rStyle w:val="af"/>
            <w:rFonts w:ascii="Verdana" w:hAnsi="Verdana"/>
            <w:sz w:val="20"/>
          </w:rPr>
          <w:t>procurement</w:t>
        </w:r>
        <w:r w:rsidRPr="00E737D2">
          <w:rPr>
            <w:rStyle w:val="af"/>
            <w:rFonts w:ascii="Verdana" w:hAnsi="Verdana"/>
            <w:sz w:val="20"/>
            <w:lang w:val="ru-RU"/>
          </w:rPr>
          <w:t>/</w:t>
        </w:r>
        <w:r w:rsidRPr="00E737D2">
          <w:rPr>
            <w:rStyle w:val="af"/>
            <w:rFonts w:ascii="Verdana" w:hAnsi="Verdana"/>
            <w:sz w:val="20"/>
          </w:rPr>
          <w:t>edo</w:t>
        </w:r>
      </w:hyperlink>
      <w:r w:rsidRPr="00E737D2">
        <w:rPr>
          <w:rFonts w:ascii="Verdana" w:hAnsi="Verdana"/>
          <w:lang w:val="ru-RU"/>
        </w:rPr>
        <w:t xml:space="preserve"> </w:t>
      </w:r>
      <w:r w:rsidRPr="00E737D2">
        <w:rPr>
          <w:rFonts w:ascii="Verdana" w:hAnsi="Verdana"/>
          <w:sz w:val="20"/>
          <w:lang w:val="ru-RU"/>
        </w:rPr>
        <w:t>(далее по тексту – Оферта).</w:t>
      </w:r>
    </w:p>
    <w:p w14:paraId="3FD8FC57" w14:textId="77777777" w:rsidR="00652E0C" w:rsidRDefault="00BF5EBA" w:rsidP="000A6D9F">
      <w:pPr>
        <w:pStyle w:val="aff8"/>
        <w:widowControl w:val="0"/>
        <w:numPr>
          <w:ilvl w:val="1"/>
          <w:numId w:val="30"/>
        </w:numPr>
        <w:ind w:left="709"/>
        <w:jc w:val="both"/>
        <w:rPr>
          <w:rFonts w:ascii="Verdana" w:hAnsi="Verdana"/>
        </w:rPr>
      </w:pPr>
      <w:r w:rsidRPr="00353EDD">
        <w:rPr>
          <w:rFonts w:ascii="Verdana" w:hAnsi="Verdana"/>
        </w:rPr>
        <w:t>С момента совершения Покупателем достаточных и необходимых действий, указанных в Оферте и признаваемых принятием (акцептом) Оферты, отправка указанных документов осуществляется по телекоммуникационным каналам связи через оператора электронного документооборота в порядке и на условиях, предусмотренных Офертой.</w:t>
      </w:r>
    </w:p>
    <w:p w14:paraId="3FD8FC58" w14:textId="77777777" w:rsidR="00652E0C" w:rsidRPr="00281A36" w:rsidRDefault="00BF5EBA" w:rsidP="00652E0C">
      <w:pPr>
        <w:pStyle w:val="aff8"/>
        <w:widowControl w:val="0"/>
        <w:numPr>
          <w:ilvl w:val="1"/>
          <w:numId w:val="30"/>
        </w:numPr>
        <w:spacing w:after="240"/>
        <w:ind w:left="709"/>
        <w:contextualSpacing/>
        <w:jc w:val="both"/>
        <w:rPr>
          <w:rFonts w:ascii="Verdana" w:hAnsi="Verdana"/>
          <w:sz w:val="22"/>
        </w:rPr>
      </w:pPr>
      <w:r w:rsidRPr="00281A36">
        <w:rPr>
          <w:rFonts w:ascii="Verdana" w:hAnsi="Verdana" w:cs="Arial"/>
          <w:color w:val="000000"/>
          <w:szCs w:val="18"/>
        </w:rPr>
        <w:t>В случаях неработоспособности системы ЭДО по техническим причинам, Стороны оставляют за собой право на обмен указанных документов на бумажном носителе.</w:t>
      </w:r>
    </w:p>
    <w:bookmarkEnd w:id="9"/>
    <w:p w14:paraId="3FD8FC59" w14:textId="77777777" w:rsidR="00353EDD" w:rsidRPr="00E737D2" w:rsidRDefault="00BF5EBA" w:rsidP="00E737D2">
      <w:pPr>
        <w:pStyle w:val="afd"/>
        <w:widowControl w:val="0"/>
        <w:numPr>
          <w:ilvl w:val="0"/>
          <w:numId w:val="30"/>
        </w:numPr>
        <w:overflowPunct/>
        <w:autoSpaceDE/>
        <w:autoSpaceDN/>
        <w:adjustRightInd/>
        <w:spacing w:after="240"/>
        <w:textAlignment w:val="auto"/>
        <w:outlineLvl w:val="9"/>
        <w:rPr>
          <w:rFonts w:ascii="Verdana" w:hAnsi="Verdana"/>
          <w:sz w:val="24"/>
          <w:szCs w:val="20"/>
        </w:rPr>
      </w:pPr>
      <w:r w:rsidRPr="00E737D2">
        <w:rPr>
          <w:rFonts w:ascii="Verdana" w:hAnsi="Verdana"/>
          <w:sz w:val="24"/>
          <w:szCs w:val="20"/>
        </w:rPr>
        <w:t>Дополнительные условия Договора.</w:t>
      </w:r>
    </w:p>
    <w:p w14:paraId="3FD8FC5A" w14:textId="77777777" w:rsidR="00353EDD" w:rsidRPr="00E737D2" w:rsidRDefault="00BF5EBA" w:rsidP="00E737D2">
      <w:pPr>
        <w:pStyle w:val="aff8"/>
        <w:widowControl w:val="0"/>
        <w:tabs>
          <w:tab w:val="left" w:pos="6346"/>
        </w:tabs>
        <w:spacing w:line="0" w:lineRule="atLeast"/>
        <w:ind w:left="0"/>
        <w:rPr>
          <w:rFonts w:ascii="Verdana" w:hAnsi="Verdana" w:cs="Arial"/>
          <w:i/>
          <w:iCs/>
          <w:sz w:val="24"/>
        </w:rPr>
      </w:pPr>
      <w:r w:rsidRPr="00331C23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3FD8FC8F" wp14:editId="3FD8FC90">
            <wp:simplePos x="0" y="0"/>
            <wp:positionH relativeFrom="column">
              <wp:posOffset>5606055</wp:posOffset>
            </wp:positionH>
            <wp:positionV relativeFrom="paragraph">
              <wp:posOffset>238267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43983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7D2">
        <w:rPr>
          <w:rFonts w:ascii="Verdana" w:hAnsi="Verdana" w:cs="Arial"/>
          <w:i/>
          <w:iCs/>
          <w:sz w:val="24"/>
        </w:rPr>
        <w:t>Условия Договора, размещенные на сайте</w:t>
      </w:r>
    </w:p>
    <w:p w14:paraId="3FD8FC5B" w14:textId="77777777" w:rsidR="00353EDD" w:rsidRPr="00331C23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Style w:val="af"/>
          <w:rFonts w:ascii="Verdana" w:hAnsi="Verdana"/>
          <w:color w:val="auto"/>
          <w:sz w:val="20"/>
          <w:u w:val="none"/>
          <w:lang w:val="ru-RU"/>
        </w:rPr>
      </w:pPr>
      <w:r>
        <w:rPr>
          <w:rFonts w:ascii="Verdana" w:hAnsi="Verdana" w:cs="Arial"/>
          <w:sz w:val="20"/>
          <w:lang w:val="ru-RU"/>
        </w:rPr>
        <w:t>У</w:t>
      </w:r>
      <w:r w:rsidRPr="00353EDD">
        <w:rPr>
          <w:rFonts w:ascii="Verdana" w:hAnsi="Verdana" w:cs="Arial"/>
          <w:sz w:val="20"/>
          <w:lang w:val="ru-RU"/>
        </w:rPr>
        <w:t xml:space="preserve">казанные ниже условия не включены в текст </w:t>
      </w:r>
      <w:r>
        <w:rPr>
          <w:rFonts w:ascii="Verdana" w:hAnsi="Verdana" w:cs="Arial"/>
          <w:sz w:val="20"/>
          <w:lang w:val="ru-RU"/>
        </w:rPr>
        <w:t>Договора, ОУД</w:t>
      </w:r>
      <w:r w:rsidRPr="00353EDD">
        <w:rPr>
          <w:rFonts w:ascii="Verdana" w:hAnsi="Verdana" w:cs="Arial"/>
          <w:sz w:val="20"/>
          <w:lang w:val="ru-RU"/>
        </w:rPr>
        <w:t xml:space="preserve">, а размещены на сайте </w:t>
      </w:r>
      <w:r w:rsidR="003122B2">
        <w:rPr>
          <w:rFonts w:ascii="Verdana" w:hAnsi="Verdana" w:cs="Arial"/>
          <w:sz w:val="20"/>
          <w:lang w:val="ru-RU"/>
        </w:rPr>
        <w:t>п</w:t>
      </w:r>
      <w:r w:rsidRPr="00353EDD">
        <w:rPr>
          <w:rFonts w:ascii="Verdana" w:hAnsi="Verdana" w:cs="Arial"/>
          <w:sz w:val="20"/>
          <w:lang w:val="ru-RU"/>
        </w:rPr>
        <w:t>о адресу</w:t>
      </w:r>
      <w:r w:rsidR="003122B2">
        <w:rPr>
          <w:rFonts w:ascii="Verdana" w:hAnsi="Verdana" w:cs="Arial"/>
          <w:sz w:val="20"/>
          <w:lang w:val="ru-RU"/>
        </w:rPr>
        <w:t>:</w:t>
      </w:r>
      <w:r w:rsidRPr="00353EDD">
        <w:rPr>
          <w:rFonts w:ascii="Verdana" w:hAnsi="Verdana" w:cs="Arial"/>
          <w:sz w:val="20"/>
          <w:lang w:val="ru-RU"/>
        </w:rPr>
        <w:t xml:space="preserve"> </w:t>
      </w:r>
      <w:hyperlink r:id="rId20" w:history="1">
        <w:r w:rsidRPr="00353EDD">
          <w:rPr>
            <w:rStyle w:val="af"/>
            <w:rFonts w:ascii="Verdana" w:hAnsi="Verdana" w:cs="Arial"/>
            <w:sz w:val="20"/>
          </w:rPr>
          <w:t>https</w:t>
        </w:r>
        <w:r w:rsidRPr="006E326B">
          <w:rPr>
            <w:rStyle w:val="af"/>
            <w:rFonts w:ascii="Verdana" w:hAnsi="Verdana" w:cs="Arial"/>
            <w:sz w:val="20"/>
            <w:lang w:val="ru-RU"/>
          </w:rPr>
          <w:t>://</w:t>
        </w:r>
        <w:r w:rsidRPr="00353EDD">
          <w:rPr>
            <w:rStyle w:val="af"/>
            <w:rFonts w:ascii="Verdana" w:hAnsi="Verdana" w:cs="Arial"/>
            <w:sz w:val="20"/>
          </w:rPr>
          <w:t>omk</w:t>
        </w:r>
        <w:r w:rsidRPr="006E326B">
          <w:rPr>
            <w:rStyle w:val="af"/>
            <w:rFonts w:ascii="Verdana" w:hAnsi="Verdana" w:cs="Arial"/>
            <w:sz w:val="20"/>
            <w:lang w:val="ru-RU"/>
          </w:rPr>
          <w:t>.</w:t>
        </w:r>
        <w:r w:rsidRPr="00353EDD">
          <w:rPr>
            <w:rStyle w:val="af"/>
            <w:rFonts w:ascii="Verdana" w:hAnsi="Verdana" w:cs="Arial"/>
            <w:sz w:val="20"/>
          </w:rPr>
          <w:t>ru</w:t>
        </w:r>
        <w:r w:rsidRPr="006E326B">
          <w:rPr>
            <w:rStyle w:val="af"/>
            <w:rFonts w:ascii="Verdana" w:hAnsi="Verdana" w:cs="Arial"/>
            <w:sz w:val="20"/>
            <w:lang w:val="ru-RU"/>
          </w:rPr>
          <w:t>/</w:t>
        </w:r>
        <w:r w:rsidRPr="00353EDD">
          <w:rPr>
            <w:rStyle w:val="af"/>
            <w:rFonts w:ascii="Verdana" w:hAnsi="Verdana" w:cs="Arial"/>
            <w:sz w:val="20"/>
          </w:rPr>
          <w:t>law</w:t>
        </w:r>
        <w:r w:rsidRPr="006E326B">
          <w:rPr>
            <w:rStyle w:val="af"/>
            <w:rFonts w:ascii="Verdana" w:hAnsi="Verdana" w:cs="Arial"/>
            <w:sz w:val="20"/>
            <w:lang w:val="ru-RU"/>
          </w:rPr>
          <w:t>_</w:t>
        </w:r>
        <w:r w:rsidRPr="00353EDD">
          <w:rPr>
            <w:rStyle w:val="af"/>
            <w:rFonts w:ascii="Verdana" w:hAnsi="Verdana" w:cs="Arial"/>
            <w:sz w:val="20"/>
          </w:rPr>
          <w:t>documents</w:t>
        </w:r>
      </w:hyperlink>
    </w:p>
    <w:p w14:paraId="3FD8FC5C" w14:textId="77777777" w:rsidR="00E737D2" w:rsidRDefault="00BF5EBA" w:rsidP="00B25AEF">
      <w:pPr>
        <w:pStyle w:val="aff8"/>
        <w:widowControl w:val="0"/>
        <w:numPr>
          <w:ilvl w:val="0"/>
          <w:numId w:val="17"/>
        </w:numPr>
        <w:tabs>
          <w:tab w:val="left" w:pos="6346"/>
        </w:tabs>
        <w:spacing w:after="0" w:line="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С</w:t>
      </w:r>
      <w:r w:rsidR="00353EDD" w:rsidRPr="00353EDD">
        <w:rPr>
          <w:rFonts w:ascii="Verdana" w:hAnsi="Verdana" w:cs="Arial"/>
        </w:rPr>
        <w:t xml:space="preserve">оглашение «Руководящие принципы в работе с Контрагентами» </w:t>
      </w:r>
    </w:p>
    <w:p w14:paraId="3FD8FC5D" w14:textId="77777777" w:rsidR="00353EDD" w:rsidRPr="00353EDD" w:rsidRDefault="00BF5EBA" w:rsidP="00E737D2">
      <w:pPr>
        <w:pStyle w:val="aff8"/>
        <w:widowControl w:val="0"/>
        <w:tabs>
          <w:tab w:val="left" w:pos="6346"/>
        </w:tabs>
        <w:spacing w:after="0" w:line="0" w:lineRule="atLeast"/>
        <w:ind w:left="1080"/>
        <w:jc w:val="both"/>
        <w:rPr>
          <w:rFonts w:ascii="Verdana" w:hAnsi="Verdana" w:cs="Arial"/>
        </w:rPr>
      </w:pPr>
      <w:r w:rsidRPr="00353EDD">
        <w:rPr>
          <w:rFonts w:ascii="Verdana" w:hAnsi="Verdana" w:cs="Arial"/>
        </w:rPr>
        <w:t>и</w:t>
      </w:r>
    </w:p>
    <w:p w14:paraId="3FD8FC5E" w14:textId="77777777" w:rsidR="00353EDD" w:rsidRPr="00353EDD" w:rsidRDefault="00BF5EBA" w:rsidP="00E737D2">
      <w:pPr>
        <w:pStyle w:val="aff8"/>
        <w:widowControl w:val="0"/>
        <w:numPr>
          <w:ilvl w:val="0"/>
          <w:numId w:val="17"/>
        </w:numPr>
        <w:tabs>
          <w:tab w:val="left" w:pos="6346"/>
        </w:tabs>
        <w:spacing w:line="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С</w:t>
      </w:r>
      <w:r w:rsidRPr="00353EDD">
        <w:rPr>
          <w:rFonts w:ascii="Verdana" w:hAnsi="Verdana" w:cs="Arial"/>
        </w:rPr>
        <w:t>оглашение о соблюдении законодательства в области охраны труда, промышленной, пожарной и безопасности дорожного движения, радиационной безопасности, а также охраны окружающей среды.</w:t>
      </w:r>
    </w:p>
    <w:p w14:paraId="3FD8FC5F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Стороны</w:t>
      </w:r>
      <w:r w:rsidRPr="00353EDD">
        <w:rPr>
          <w:rFonts w:ascii="Verdana" w:hAnsi="Verdana" w:cs="Arial"/>
          <w:sz w:val="20"/>
          <w:lang w:val="ru-RU"/>
        </w:rPr>
        <w:t xml:space="preserve"> ознакомлены с текстом условий, размещенных на сайте и будут исполнять их</w:t>
      </w:r>
      <w:r w:rsidR="00EE1A61">
        <w:rPr>
          <w:rFonts w:ascii="Verdana" w:hAnsi="Verdana" w:cs="Arial"/>
          <w:sz w:val="20"/>
          <w:lang w:val="ru-RU"/>
        </w:rPr>
        <w:t xml:space="preserve"> в редакции</w:t>
      </w:r>
      <w:r w:rsidRPr="00353EDD">
        <w:rPr>
          <w:rFonts w:ascii="Verdana" w:hAnsi="Verdana" w:cs="Arial"/>
          <w:sz w:val="20"/>
          <w:lang w:val="ru-RU"/>
        </w:rPr>
        <w:t>, опубликованной на сайте на дату заключения Договора.</w:t>
      </w:r>
    </w:p>
    <w:p w14:paraId="3FD8FC60" w14:textId="77777777" w:rsidR="00353EDD" w:rsidRPr="00E737D2" w:rsidRDefault="00BF5EBA" w:rsidP="00E737D2">
      <w:pPr>
        <w:pStyle w:val="aff8"/>
        <w:widowControl w:val="0"/>
        <w:tabs>
          <w:tab w:val="left" w:pos="6346"/>
        </w:tabs>
        <w:spacing w:line="0" w:lineRule="atLeast"/>
        <w:ind w:left="0"/>
        <w:rPr>
          <w:rFonts w:ascii="Verdana" w:hAnsi="Verdana" w:cs="Arial"/>
          <w:i/>
          <w:iCs/>
          <w:sz w:val="24"/>
        </w:rPr>
      </w:pPr>
      <w:r w:rsidRPr="00E737D2">
        <w:rPr>
          <w:rFonts w:ascii="Verdana" w:hAnsi="Verdana" w:cs="Arial"/>
          <w:i/>
          <w:iCs/>
          <w:sz w:val="24"/>
        </w:rPr>
        <w:t>Другие дополнительные условия</w:t>
      </w:r>
    </w:p>
    <w:p w14:paraId="3FD8FC61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Стороны</w:t>
      </w:r>
      <w:r w:rsidRPr="00353EDD">
        <w:rPr>
          <w:rFonts w:ascii="Verdana" w:hAnsi="Verdana" w:cs="Arial"/>
          <w:sz w:val="20"/>
          <w:lang w:val="ru-RU"/>
        </w:rPr>
        <w:t xml:space="preserve"> договорились не уступать права требования из Договора третьим лицам без письменного согласия другой Стороны. </w:t>
      </w:r>
    </w:p>
    <w:p w14:paraId="3FD8FC62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Заявленный</w:t>
      </w:r>
      <w:r w:rsidRPr="00353EDD">
        <w:rPr>
          <w:rFonts w:ascii="Verdana" w:hAnsi="Verdana" w:cs="Arial"/>
          <w:sz w:val="20"/>
          <w:lang w:val="ru-RU"/>
        </w:rPr>
        <w:t xml:space="preserve"> одной из Сторон отказ от осуществления какого-либо права по Договору не означает недопустимость осуществления в дальнейшем этого права по тем же основаниям.</w:t>
      </w:r>
    </w:p>
    <w:p w14:paraId="3FD8FC63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Стороны</w:t>
      </w:r>
      <w:r w:rsidRPr="00353EDD">
        <w:rPr>
          <w:rFonts w:ascii="Verdana" w:hAnsi="Verdana" w:cs="Arial"/>
          <w:sz w:val="20"/>
          <w:lang w:val="ru-RU"/>
        </w:rPr>
        <w:t xml:space="preserve"> должны сообщить друг другу о возбуждении в отношении них дела о несостоятельности (банкротстве).</w:t>
      </w:r>
    </w:p>
    <w:p w14:paraId="3FD8FC64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Стороны</w:t>
      </w:r>
      <w:r w:rsidRPr="00353EDD">
        <w:rPr>
          <w:rFonts w:ascii="Verdana" w:hAnsi="Verdana" w:cs="Arial"/>
          <w:color w:val="222222"/>
          <w:sz w:val="20"/>
          <w:shd w:val="clear" w:color="auto" w:fill="FFFFFF"/>
          <w:lang w:val="ru-RU"/>
        </w:rPr>
        <w:t xml:space="preserve"> признают равную юридическую силу собственноручной подписи и</w:t>
      </w:r>
      <w:r w:rsidRPr="00353EDD">
        <w:rPr>
          <w:rFonts w:ascii="Verdana" w:hAnsi="Verdana" w:cs="Arial"/>
          <w:color w:val="222222"/>
          <w:sz w:val="20"/>
          <w:shd w:val="clear" w:color="auto" w:fill="FFFFFF"/>
        </w:rPr>
        <w:t> </w:t>
      </w:r>
      <w:r w:rsidRPr="00353EDD">
        <w:rPr>
          <w:rFonts w:ascii="Verdana" w:hAnsi="Verdana" w:cs="Arial"/>
          <w:color w:val="222222"/>
          <w:sz w:val="20"/>
          <w:shd w:val="clear" w:color="auto" w:fill="FFFFFF"/>
          <w:lang w:val="ru-RU"/>
        </w:rPr>
        <w:t>факсимильной подписи</w:t>
      </w:r>
      <w:r w:rsidRPr="00353EDD">
        <w:rPr>
          <w:rFonts w:ascii="Verdana" w:hAnsi="Verdana"/>
          <w:sz w:val="20"/>
          <w:lang w:val="ru-RU"/>
        </w:rPr>
        <w:t xml:space="preserve"> на актах сверки, составленных для сверки расчетов по Договору.</w:t>
      </w:r>
    </w:p>
    <w:p w14:paraId="3FD8FC65" w14:textId="77777777" w:rsidR="00353EDD" w:rsidRPr="00E737D2" w:rsidRDefault="00BF5EBA" w:rsidP="00E737D2">
      <w:pPr>
        <w:pStyle w:val="af7"/>
        <w:widowControl w:val="0"/>
        <w:numPr>
          <w:ilvl w:val="0"/>
          <w:numId w:val="30"/>
        </w:numPr>
        <w:tabs>
          <w:tab w:val="left" w:pos="0"/>
        </w:tabs>
        <w:overflowPunct/>
        <w:autoSpaceDE/>
        <w:autoSpaceDN/>
        <w:adjustRightInd/>
        <w:spacing w:before="240" w:after="240"/>
        <w:ind w:left="482" w:hanging="482"/>
        <w:jc w:val="center"/>
        <w:textAlignment w:val="auto"/>
        <w:rPr>
          <w:rFonts w:ascii="Verdana" w:hAnsi="Verdana" w:cs="Arial"/>
          <w:b/>
          <w:bCs/>
        </w:rPr>
      </w:pPr>
      <w:r w:rsidRPr="00E737D2">
        <w:rPr>
          <w:rFonts w:ascii="Verdana" w:hAnsi="Verdana" w:cs="Arial"/>
          <w:b/>
          <w:bCs/>
        </w:rPr>
        <w:t>Заверения.</w:t>
      </w:r>
    </w:p>
    <w:p w14:paraId="3FD8FC66" w14:textId="77777777" w:rsidR="00353EDD" w:rsidRPr="00353EDD" w:rsidRDefault="00BF5EBA" w:rsidP="00507D6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/>
          <w:sz w:val="20"/>
          <w:lang w:val="ru-RU"/>
        </w:rPr>
        <w:t>Подписывая</w:t>
      </w:r>
      <w:r w:rsidRPr="00353EDD">
        <w:rPr>
          <w:rFonts w:ascii="Verdana" w:hAnsi="Verdana" w:cs="Arial"/>
          <w:sz w:val="20"/>
          <w:lang w:val="ru-RU"/>
        </w:rPr>
        <w:t xml:space="preserve"> Договор, Стороны исходят из добросовестности своих намерений, а также заверяют и подтверждают, что:</w:t>
      </w:r>
    </w:p>
    <w:p w14:paraId="3FD8FC67" w14:textId="77777777" w:rsidR="00353EDD" w:rsidRPr="00353EDD" w:rsidRDefault="00BF5EBA" w:rsidP="00B25AEF">
      <w:pPr>
        <w:pStyle w:val="af7"/>
        <w:widowControl w:val="0"/>
        <w:numPr>
          <w:ilvl w:val="0"/>
          <w:numId w:val="18"/>
        </w:numPr>
        <w:tabs>
          <w:tab w:val="left" w:pos="0"/>
        </w:tabs>
        <w:spacing w:after="0"/>
        <w:contextualSpacing/>
        <w:jc w:val="both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>они учреждены и действуют в соответствии с законодательством Российской Федерации;</w:t>
      </w:r>
    </w:p>
    <w:p w14:paraId="3FD8FC68" w14:textId="77777777" w:rsidR="00353EDD" w:rsidRPr="00353EDD" w:rsidRDefault="00BF5EBA" w:rsidP="00B25AEF">
      <w:pPr>
        <w:pStyle w:val="af7"/>
        <w:widowControl w:val="0"/>
        <w:numPr>
          <w:ilvl w:val="0"/>
          <w:numId w:val="18"/>
        </w:numPr>
        <w:tabs>
          <w:tab w:val="left" w:pos="0"/>
        </w:tabs>
        <w:spacing w:after="0"/>
        <w:contextualSpacing/>
        <w:jc w:val="both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>лица, подписывающие Договор, обладают полномочиями и правами на его подписание и не имеют никаких ограничений на совершение сделки;</w:t>
      </w:r>
    </w:p>
    <w:p w14:paraId="3FD8FC69" w14:textId="77777777" w:rsidR="00353EDD" w:rsidRPr="00353EDD" w:rsidRDefault="00BF5EBA" w:rsidP="00B25AEF">
      <w:pPr>
        <w:pStyle w:val="af7"/>
        <w:widowControl w:val="0"/>
        <w:numPr>
          <w:ilvl w:val="0"/>
          <w:numId w:val="18"/>
        </w:numPr>
        <w:tabs>
          <w:tab w:val="left" w:pos="0"/>
        </w:tabs>
        <w:spacing w:after="0"/>
        <w:contextualSpacing/>
        <w:jc w:val="both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>согласия, необходимые для заключения Договора и соглашений к нему, получены и вступили в действие или будут получены и вступят в действие до заключения соответствующих соглашений;</w:t>
      </w:r>
    </w:p>
    <w:p w14:paraId="3FD8FC6A" w14:textId="77777777" w:rsidR="00353EDD" w:rsidRPr="00353EDD" w:rsidRDefault="00BF5EBA" w:rsidP="00B25AEF">
      <w:pPr>
        <w:pStyle w:val="af7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spacing w:after="0"/>
        <w:contextualSpacing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 xml:space="preserve">не наступили и Стороны предпринимают все действия, чтобы в течение срока действия Договора не наступили неблагоприятные случаи и события: </w:t>
      </w:r>
    </w:p>
    <w:p w14:paraId="3FD8FC6B" w14:textId="77777777" w:rsidR="00353EDD" w:rsidRPr="00353EDD" w:rsidRDefault="00BF5EBA" w:rsidP="00B25AEF">
      <w:pPr>
        <w:pStyle w:val="af7"/>
        <w:widowControl w:val="0"/>
        <w:numPr>
          <w:ilvl w:val="1"/>
          <w:numId w:val="18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spacing w:after="0"/>
        <w:contextualSpacing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 xml:space="preserve">предоставление недостоверных, неполных документов, непроверенной информации, </w:t>
      </w:r>
    </w:p>
    <w:p w14:paraId="3FD8FC6C" w14:textId="77777777" w:rsidR="00353EDD" w:rsidRPr="00353EDD" w:rsidRDefault="00BF5EBA" w:rsidP="00B25AEF">
      <w:pPr>
        <w:pStyle w:val="af7"/>
        <w:widowControl w:val="0"/>
        <w:numPr>
          <w:ilvl w:val="1"/>
          <w:numId w:val="18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spacing w:after="0"/>
        <w:contextualSpacing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>предъявление заявления в арбитражный суд о признании стороны банкротом,</w:t>
      </w:r>
    </w:p>
    <w:p w14:paraId="3FD8FC6D" w14:textId="77777777" w:rsidR="00353EDD" w:rsidRPr="00353EDD" w:rsidRDefault="00BF5EBA" w:rsidP="00B25AEF">
      <w:pPr>
        <w:pStyle w:val="af7"/>
        <w:widowControl w:val="0"/>
        <w:numPr>
          <w:ilvl w:val="1"/>
          <w:numId w:val="18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spacing w:after="0"/>
        <w:contextualSpacing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>предъявление иска, размер которого ставит под угрозу выполнение обязательств по договору,</w:t>
      </w:r>
    </w:p>
    <w:p w14:paraId="3FD8FC6E" w14:textId="77777777" w:rsidR="00353EDD" w:rsidRPr="00353EDD" w:rsidRDefault="00BF5EBA" w:rsidP="00B25AEF">
      <w:pPr>
        <w:pStyle w:val="af7"/>
        <w:widowControl w:val="0"/>
        <w:numPr>
          <w:ilvl w:val="1"/>
          <w:numId w:val="18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spacing w:after="240"/>
        <w:jc w:val="both"/>
        <w:textAlignment w:val="auto"/>
        <w:rPr>
          <w:rFonts w:ascii="Verdana" w:hAnsi="Verdana" w:cs="Arial"/>
          <w:sz w:val="20"/>
          <w:lang w:val="ru-RU"/>
        </w:rPr>
      </w:pPr>
      <w:r w:rsidRPr="00353EDD">
        <w:rPr>
          <w:rFonts w:ascii="Verdana" w:hAnsi="Verdana" w:cs="Arial"/>
          <w:sz w:val="20"/>
          <w:lang w:val="ru-RU"/>
        </w:rPr>
        <w:t xml:space="preserve">принятие решения о реорганизации, ликвидации. </w:t>
      </w:r>
    </w:p>
    <w:p w14:paraId="3FD8FC6F" w14:textId="77777777" w:rsidR="00044730" w:rsidRDefault="00BF5EBA" w:rsidP="00044730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lastRenderedPageBreak/>
        <w:t>Покупатель</w:t>
      </w:r>
      <w:r w:rsidRPr="00353EDD">
        <w:rPr>
          <w:rFonts w:ascii="Verdana" w:hAnsi="Verdana" w:cs="Arial"/>
          <w:sz w:val="20"/>
          <w:lang w:val="ru-RU"/>
        </w:rPr>
        <w:t xml:space="preserve"> заверяет, что он соблюдает требования налогового законодательства Российской Федерации, своевременно декларирует и уплачивает налоги, предоставляет достоверную налоговую отчетность, совершает иные предусмотренные налоговым законодательством обязанности.</w:t>
      </w:r>
      <w:r w:rsidR="00F41706" w:rsidRPr="00281A36">
        <w:rPr>
          <w:rFonts w:ascii="Verdana" w:hAnsi="Verdana" w:cs="Arial"/>
          <w:sz w:val="20"/>
          <w:lang w:val="ru-RU"/>
        </w:rPr>
        <w:t xml:space="preserve"> </w:t>
      </w:r>
    </w:p>
    <w:p w14:paraId="3FD8FC70" w14:textId="77777777" w:rsidR="00044730" w:rsidRPr="007221BA" w:rsidRDefault="00BF5EBA" w:rsidP="00E737D2">
      <w:pPr>
        <w:pStyle w:val="af7"/>
        <w:widowControl w:val="0"/>
        <w:numPr>
          <w:ilvl w:val="0"/>
          <w:numId w:val="30"/>
        </w:numPr>
        <w:overflowPunct/>
        <w:autoSpaceDE/>
        <w:autoSpaceDN/>
        <w:adjustRightInd/>
        <w:spacing w:before="240" w:after="240" w:line="240" w:lineRule="atLeast"/>
        <w:jc w:val="center"/>
        <w:textAlignment w:val="auto"/>
        <w:rPr>
          <w:rFonts w:ascii="Verdana" w:hAnsi="Verdana" w:cs="Arial"/>
          <w:b/>
          <w:lang w:val="ru-RU"/>
        </w:rPr>
      </w:pPr>
      <w:r w:rsidRPr="007221BA">
        <w:rPr>
          <w:rFonts w:ascii="Verdana" w:hAnsi="Verdana" w:cs="Arial"/>
          <w:b/>
          <w:lang w:val="ru-RU"/>
        </w:rPr>
        <w:t>Особые условия.</w:t>
      </w:r>
    </w:p>
    <w:p w14:paraId="3FD8FC71" w14:textId="7604D2CA" w:rsidR="003865E4" w:rsidRPr="007221BA" w:rsidRDefault="00BF5EBA" w:rsidP="003865E4">
      <w:pPr>
        <w:pStyle w:val="af7"/>
        <w:numPr>
          <w:ilvl w:val="1"/>
          <w:numId w:val="30"/>
        </w:numPr>
        <w:ind w:left="709"/>
        <w:jc w:val="both"/>
        <w:rPr>
          <w:rFonts w:ascii="Verdana" w:hAnsi="Verdana"/>
          <w:sz w:val="20"/>
          <w:lang w:val="ru-RU"/>
        </w:rPr>
      </w:pPr>
      <w:r w:rsidRPr="007221BA">
        <w:rPr>
          <w:rFonts w:ascii="Verdana" w:hAnsi="Verdana"/>
          <w:sz w:val="20"/>
          <w:lang w:val="ru-RU"/>
        </w:rPr>
        <w:t>Изл</w:t>
      </w:r>
      <w:r w:rsidR="003F6037" w:rsidRPr="007221BA">
        <w:rPr>
          <w:rFonts w:ascii="Verdana" w:hAnsi="Verdana"/>
          <w:sz w:val="20"/>
          <w:lang w:val="ru-RU"/>
        </w:rPr>
        <w:t>о</w:t>
      </w:r>
      <w:r w:rsidRPr="007221BA">
        <w:rPr>
          <w:rFonts w:ascii="Verdana" w:hAnsi="Verdana"/>
          <w:sz w:val="20"/>
          <w:lang w:val="ru-RU"/>
        </w:rPr>
        <w:t>женные в данном разделе обстоятельства имеют существенное значение для заключения Договора.</w:t>
      </w:r>
      <w:r w:rsidR="006308AB" w:rsidRPr="007221BA">
        <w:rPr>
          <w:rFonts w:ascii="Verdana" w:hAnsi="Verdana"/>
          <w:sz w:val="20"/>
          <w:lang w:val="ru-RU"/>
        </w:rPr>
        <w:t xml:space="preserve"> Е</w:t>
      </w:r>
      <w:r w:rsidRPr="007221BA">
        <w:rPr>
          <w:rFonts w:ascii="Verdana" w:hAnsi="Verdana"/>
          <w:sz w:val="20"/>
          <w:lang w:val="ru-RU"/>
        </w:rPr>
        <w:t>сли бы указанные об</w:t>
      </w:r>
      <w:r>
        <w:rPr>
          <w:rFonts w:ascii="Verdana" w:hAnsi="Verdana"/>
          <w:sz w:val="20"/>
          <w:lang w:val="ru-RU"/>
        </w:rPr>
        <w:t>с</w:t>
      </w:r>
      <w:r w:rsidRPr="007221BA">
        <w:rPr>
          <w:rFonts w:ascii="Verdana" w:hAnsi="Verdana"/>
          <w:sz w:val="20"/>
          <w:lang w:val="ru-RU"/>
        </w:rPr>
        <w:t>тоятельства были иными</w:t>
      </w:r>
      <w:r w:rsidR="006308AB" w:rsidRPr="007221BA">
        <w:rPr>
          <w:rFonts w:ascii="Verdana" w:hAnsi="Verdana"/>
          <w:sz w:val="20"/>
          <w:lang w:val="ru-RU"/>
        </w:rPr>
        <w:t>, то Продавец заключил бы договор на иных условиях</w:t>
      </w:r>
      <w:r w:rsidRPr="007221BA">
        <w:rPr>
          <w:rFonts w:ascii="Verdana" w:hAnsi="Verdana"/>
          <w:sz w:val="20"/>
          <w:lang w:val="ru-RU"/>
        </w:rPr>
        <w:t xml:space="preserve">. </w:t>
      </w:r>
    </w:p>
    <w:p w14:paraId="3FD8FC72" w14:textId="77777777" w:rsidR="003865E4" w:rsidRPr="007221BA" w:rsidRDefault="00BF5EBA" w:rsidP="00A44C59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 w:rsidRPr="007221BA">
        <w:rPr>
          <w:rFonts w:ascii="Verdana" w:hAnsi="Verdana"/>
          <w:sz w:val="20"/>
          <w:lang w:val="ru-RU"/>
        </w:rPr>
        <w:t>Покупатель заверяет</w:t>
      </w:r>
      <w:r w:rsidRPr="007221BA">
        <w:rPr>
          <w:rFonts w:ascii="Verdana" w:hAnsi="Verdana"/>
          <w:lang w:val="ru-RU"/>
        </w:rPr>
        <w:t>,</w:t>
      </w:r>
      <w:r w:rsidRPr="007221BA">
        <w:rPr>
          <w:rFonts w:ascii="Verdana" w:hAnsi="Verdana"/>
          <w:sz w:val="20"/>
          <w:lang w:val="ru-RU"/>
        </w:rPr>
        <w:t xml:space="preserve"> что</w:t>
      </w:r>
      <w:r w:rsidRPr="007221BA">
        <w:rPr>
          <w:rFonts w:ascii="Verdana" w:hAnsi="Verdana"/>
          <w:lang w:val="ru-RU"/>
        </w:rPr>
        <w:t xml:space="preserve"> </w:t>
      </w:r>
      <w:r w:rsidRPr="007221BA">
        <w:rPr>
          <w:rFonts w:ascii="Verdana" w:hAnsi="Verdana"/>
          <w:sz w:val="20"/>
          <w:lang w:val="ru-RU"/>
        </w:rPr>
        <w:t>Договор заключ</w:t>
      </w:r>
      <w:r w:rsidR="0044505D" w:rsidRPr="007221BA">
        <w:rPr>
          <w:rFonts w:ascii="Verdana" w:hAnsi="Verdana"/>
          <w:sz w:val="20"/>
          <w:lang w:val="ru-RU"/>
        </w:rPr>
        <w:t>ается и исполняется</w:t>
      </w:r>
      <w:r w:rsidRPr="007221BA">
        <w:rPr>
          <w:rFonts w:ascii="Verdana" w:hAnsi="Verdana"/>
          <w:sz w:val="20"/>
          <w:lang w:val="ru-RU"/>
        </w:rPr>
        <w:t xml:space="preserve"> не в целях выполнения государственного оборонного заказа </w:t>
      </w:r>
      <w:r w:rsidR="003F6037" w:rsidRPr="007221BA">
        <w:rPr>
          <w:rFonts w:ascii="Verdana" w:hAnsi="Verdana"/>
          <w:sz w:val="20"/>
          <w:lang w:val="ru-RU"/>
        </w:rPr>
        <w:t>и п</w:t>
      </w:r>
      <w:r w:rsidRPr="007221BA">
        <w:rPr>
          <w:rFonts w:ascii="Verdana" w:hAnsi="Verdana"/>
          <w:sz w:val="20"/>
          <w:lang w:val="ru-RU"/>
        </w:rPr>
        <w:t>ередавая Товар Продавец не входит и не будет входить в кооперацию по поставкам продукции по государственному оборонному заказу</w:t>
      </w:r>
      <w:r w:rsidR="0044505D" w:rsidRPr="007221BA">
        <w:rPr>
          <w:rFonts w:ascii="Verdana" w:hAnsi="Verdana"/>
          <w:sz w:val="20"/>
          <w:lang w:val="ru-RU"/>
        </w:rPr>
        <w:t>, иначе об этом Продавец был бы письменно уведомлен до заключения Договора</w:t>
      </w:r>
      <w:r w:rsidRPr="007221BA">
        <w:rPr>
          <w:rFonts w:ascii="Verdana" w:hAnsi="Verdana"/>
          <w:sz w:val="20"/>
          <w:lang w:val="ru-RU"/>
        </w:rPr>
        <w:t>.</w:t>
      </w:r>
    </w:p>
    <w:p w14:paraId="3FD8FC73" w14:textId="77777777" w:rsidR="003865E4" w:rsidRDefault="00BF5EBA" w:rsidP="003865E4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Продавец полагается на заверения Покупателя, как на объективную реальность и не проводит проверку достоверности заверений.</w:t>
      </w:r>
    </w:p>
    <w:p w14:paraId="3FD8FC74" w14:textId="77777777" w:rsidR="003865E4" w:rsidRPr="003865E4" w:rsidRDefault="00BF5EBA" w:rsidP="003865E4">
      <w:pPr>
        <w:pStyle w:val="af7"/>
        <w:widowControl w:val="0"/>
        <w:numPr>
          <w:ilvl w:val="1"/>
          <w:numId w:val="30"/>
        </w:numPr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="Verdana" w:hAnsi="Verdana" w:cs="Arial"/>
          <w:sz w:val="20"/>
          <w:lang w:val="ru-RU"/>
        </w:rPr>
      </w:pPr>
      <w:r>
        <w:rPr>
          <w:rFonts w:ascii="Verdana" w:hAnsi="Verdana"/>
          <w:sz w:val="20"/>
          <w:lang w:val="ru-RU"/>
        </w:rPr>
        <w:t xml:space="preserve">При появлении </w:t>
      </w:r>
      <w:r w:rsidRPr="003865E4">
        <w:rPr>
          <w:rFonts w:ascii="Verdana" w:hAnsi="Verdana"/>
          <w:sz w:val="20"/>
          <w:lang w:val="ru-RU"/>
        </w:rPr>
        <w:t>косвенных признаков</w:t>
      </w:r>
      <w:r w:rsidR="00560683">
        <w:rPr>
          <w:rFonts w:ascii="Verdana" w:hAnsi="Verdana"/>
          <w:sz w:val="20"/>
          <w:lang w:val="ru-RU"/>
        </w:rPr>
        <w:t xml:space="preserve"> того</w:t>
      </w:r>
      <w:r w:rsidRPr="003865E4">
        <w:rPr>
          <w:rFonts w:ascii="Verdana" w:hAnsi="Verdana"/>
          <w:sz w:val="20"/>
          <w:lang w:val="ru-RU"/>
        </w:rPr>
        <w:t xml:space="preserve">, </w:t>
      </w:r>
      <w:r w:rsidR="00560683">
        <w:rPr>
          <w:rFonts w:ascii="Verdana" w:hAnsi="Verdana"/>
          <w:sz w:val="20"/>
          <w:lang w:val="ru-RU"/>
        </w:rPr>
        <w:t>что</w:t>
      </w:r>
      <w:r w:rsidRPr="003865E4">
        <w:rPr>
          <w:rFonts w:ascii="Verdana" w:hAnsi="Verdana"/>
          <w:sz w:val="20"/>
          <w:lang w:val="ru-RU"/>
        </w:rPr>
        <w:t>:</w:t>
      </w:r>
    </w:p>
    <w:p w14:paraId="3FD8FC75" w14:textId="77777777" w:rsidR="003865E4" w:rsidRPr="00E737D2" w:rsidRDefault="00BF5EBA" w:rsidP="00104EE7">
      <w:pPr>
        <w:pStyle w:val="af7"/>
        <w:numPr>
          <w:ilvl w:val="0"/>
          <w:numId w:val="58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 xml:space="preserve">Договор заключается и исполняется в </w:t>
      </w:r>
      <w:bookmarkStart w:id="10" w:name="_GoBack"/>
      <w:bookmarkEnd w:id="10"/>
      <w:r w:rsidRPr="00E737D2">
        <w:rPr>
          <w:rFonts w:ascii="Verdana" w:hAnsi="Verdana" w:cs="Arial"/>
          <w:sz w:val="20"/>
          <w:lang w:val="ru-RU"/>
        </w:rPr>
        <w:t xml:space="preserve">целях выполнения государственного оборонного заказа; </w:t>
      </w:r>
    </w:p>
    <w:p w14:paraId="3FD8FC76" w14:textId="77777777" w:rsidR="003865E4" w:rsidRPr="00E737D2" w:rsidRDefault="00BF5EBA" w:rsidP="00104EE7">
      <w:pPr>
        <w:pStyle w:val="af7"/>
        <w:numPr>
          <w:ilvl w:val="0"/>
          <w:numId w:val="58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Товар используется</w:t>
      </w:r>
      <w:r w:rsidR="00560683" w:rsidRPr="00E737D2">
        <w:rPr>
          <w:rFonts w:ascii="Verdana" w:hAnsi="Verdana" w:cs="Arial"/>
          <w:sz w:val="20"/>
          <w:lang w:val="ru-RU"/>
        </w:rPr>
        <w:t xml:space="preserve"> Покупателем</w:t>
      </w:r>
      <w:r w:rsidRPr="00E737D2">
        <w:rPr>
          <w:rFonts w:ascii="Verdana" w:hAnsi="Verdana" w:cs="Arial"/>
          <w:sz w:val="20"/>
          <w:lang w:val="ru-RU"/>
        </w:rPr>
        <w:t xml:space="preserve"> для выполнения государственного оборонного заказа; </w:t>
      </w:r>
    </w:p>
    <w:p w14:paraId="3FD8FC77" w14:textId="77777777" w:rsidR="003865E4" w:rsidRPr="003865E4" w:rsidRDefault="00BF5EBA" w:rsidP="00104EE7">
      <w:pPr>
        <w:pStyle w:val="af7"/>
        <w:numPr>
          <w:ilvl w:val="0"/>
          <w:numId w:val="58"/>
        </w:numPr>
        <w:ind w:left="1440" w:hanging="480"/>
        <w:jc w:val="both"/>
        <w:rPr>
          <w:rFonts w:ascii="Verdana" w:hAnsi="Verdana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Исполняя обязательства по передаче Товара Покупателю, Продавец входит в кооперацию</w:t>
      </w:r>
      <w:r w:rsidRPr="003865E4">
        <w:rPr>
          <w:rFonts w:ascii="Verdana" w:hAnsi="Verdana"/>
          <w:sz w:val="20"/>
          <w:lang w:val="ru-RU"/>
        </w:rPr>
        <w:t xml:space="preserve"> по поставкам продукции по государственному оборонному заказу</w:t>
      </w:r>
      <w:r>
        <w:rPr>
          <w:rFonts w:ascii="Verdana" w:hAnsi="Verdana"/>
          <w:sz w:val="20"/>
          <w:lang w:val="ru-RU"/>
        </w:rPr>
        <w:t>,</w:t>
      </w:r>
      <w:r w:rsidRPr="003865E4">
        <w:rPr>
          <w:rFonts w:ascii="Verdana" w:hAnsi="Verdana"/>
          <w:sz w:val="20"/>
          <w:lang w:val="ru-RU"/>
        </w:rPr>
        <w:t xml:space="preserve"> </w:t>
      </w:r>
    </w:p>
    <w:p w14:paraId="3FD8FC78" w14:textId="77777777" w:rsidR="003865E4" w:rsidRPr="003865E4" w:rsidRDefault="00BF5EBA" w:rsidP="00560683">
      <w:pPr>
        <w:ind w:left="709"/>
        <w:jc w:val="both"/>
        <w:rPr>
          <w:rFonts w:ascii="Verdana" w:hAnsi="Verdana"/>
          <w:sz w:val="20"/>
          <w:lang w:val="ru-RU"/>
        </w:rPr>
      </w:pPr>
      <w:r w:rsidRPr="003865E4">
        <w:rPr>
          <w:rFonts w:ascii="Verdana" w:hAnsi="Verdana"/>
          <w:sz w:val="20"/>
          <w:lang w:val="ru-RU"/>
        </w:rPr>
        <w:t>приоритет будет иметь информация</w:t>
      </w:r>
      <w:r w:rsidRPr="003865E4">
        <w:rPr>
          <w:rFonts w:ascii="Verdana" w:hAnsi="Verdana"/>
          <w:lang w:val="ru-RU"/>
        </w:rPr>
        <w:t>,</w:t>
      </w:r>
      <w:r w:rsidRPr="003865E4">
        <w:rPr>
          <w:rFonts w:ascii="Verdana" w:hAnsi="Verdana"/>
          <w:sz w:val="20"/>
          <w:lang w:val="ru-RU"/>
        </w:rPr>
        <w:t xml:space="preserve"> изложенная в заверениях и подтверждениях данных Покупателем Продавцу в Договоре и ОУД до тех пор, пока Покупатель не направит в адрес Продавца письменное уведомление о существенном изменении обстоятельств, из которых стороны исходили при заключении Договора.</w:t>
      </w:r>
    </w:p>
    <w:p w14:paraId="3FD8FC79" w14:textId="77777777" w:rsidR="00560683" w:rsidRDefault="00BF5EBA" w:rsidP="00560683">
      <w:pPr>
        <w:pStyle w:val="af7"/>
        <w:numPr>
          <w:ilvl w:val="1"/>
          <w:numId w:val="30"/>
        </w:numPr>
        <w:ind w:left="709"/>
        <w:jc w:val="both"/>
        <w:rPr>
          <w:rFonts w:ascii="Verdana" w:hAnsi="Verdana"/>
          <w:sz w:val="20"/>
          <w:lang w:val="ru-RU"/>
        </w:rPr>
      </w:pPr>
      <w:r w:rsidRPr="00560683">
        <w:rPr>
          <w:rFonts w:ascii="Verdana" w:hAnsi="Verdana"/>
          <w:sz w:val="20"/>
          <w:lang w:val="ru-RU"/>
        </w:rPr>
        <w:t xml:space="preserve">При недостоверности вышеуказанных </w:t>
      </w:r>
      <w:r>
        <w:rPr>
          <w:rFonts w:ascii="Verdana" w:hAnsi="Verdana"/>
          <w:sz w:val="20"/>
          <w:lang w:val="ru-RU"/>
        </w:rPr>
        <w:t>заверений</w:t>
      </w:r>
      <w:r w:rsidRPr="00560683">
        <w:rPr>
          <w:rFonts w:ascii="Verdana" w:hAnsi="Verdana"/>
          <w:sz w:val="20"/>
          <w:lang w:val="ru-RU"/>
        </w:rPr>
        <w:t>, Покупатель обязан в полном объеме возместить Продавцу убытки и иные расходы, в том числе возникшие в результате наложения на Продавца административных шт</w:t>
      </w:r>
      <w:r>
        <w:rPr>
          <w:rFonts w:ascii="Verdana" w:hAnsi="Verdana"/>
          <w:sz w:val="20"/>
          <w:lang w:val="ru-RU"/>
        </w:rPr>
        <w:t>рафов, связанных с исполнением Д</w:t>
      </w:r>
      <w:r w:rsidRPr="00560683">
        <w:rPr>
          <w:rFonts w:ascii="Verdana" w:hAnsi="Verdana"/>
          <w:sz w:val="20"/>
          <w:lang w:val="ru-RU"/>
        </w:rPr>
        <w:t xml:space="preserve">оговора. </w:t>
      </w:r>
    </w:p>
    <w:p w14:paraId="3FD8FC7A" w14:textId="77777777" w:rsidR="004A2D4F" w:rsidRPr="00863870" w:rsidRDefault="00BF5EBA" w:rsidP="00863870">
      <w:pPr>
        <w:pStyle w:val="af7"/>
        <w:numPr>
          <w:ilvl w:val="1"/>
          <w:numId w:val="30"/>
        </w:numPr>
        <w:ind w:left="709"/>
        <w:jc w:val="both"/>
        <w:rPr>
          <w:rFonts w:ascii="Verdana" w:hAnsi="Verdana"/>
          <w:sz w:val="20"/>
          <w:lang w:val="ru-RU"/>
        </w:rPr>
      </w:pPr>
      <w:r w:rsidRPr="00863870">
        <w:rPr>
          <w:rFonts w:ascii="Verdana" w:hAnsi="Verdana"/>
          <w:sz w:val="20"/>
          <w:lang w:val="ru-RU"/>
        </w:rPr>
        <w:t>Термины в настоящем разделе ОУД применяются в значениях, определенных Федеральным законом "О государственном оборонном заказе"</w:t>
      </w:r>
      <w:r w:rsidRPr="00863870">
        <w:rPr>
          <w:rFonts w:ascii="Verdana" w:hAnsi="Verdana"/>
          <w:lang w:val="ru-RU"/>
        </w:rPr>
        <w:t>.</w:t>
      </w:r>
    </w:p>
    <w:p w14:paraId="3FD8FC7B" w14:textId="77777777" w:rsidR="00652E0C" w:rsidRPr="00E737D2" w:rsidRDefault="00BF5EBA" w:rsidP="00E737D2">
      <w:pPr>
        <w:pStyle w:val="af7"/>
        <w:numPr>
          <w:ilvl w:val="0"/>
          <w:numId w:val="30"/>
        </w:numPr>
        <w:spacing w:before="240" w:after="240"/>
        <w:jc w:val="center"/>
        <w:rPr>
          <w:rFonts w:ascii="Verdana" w:hAnsi="Verdana" w:cs="Arial"/>
          <w:b/>
          <w:lang w:val="ru-RU"/>
        </w:rPr>
      </w:pPr>
      <w:r w:rsidRPr="00E737D2">
        <w:rPr>
          <w:rFonts w:ascii="Verdana" w:hAnsi="Verdana" w:cs="Arial"/>
          <w:b/>
          <w:lang w:val="ru-RU"/>
        </w:rPr>
        <w:t>Основания для расторжения Договора.</w:t>
      </w:r>
    </w:p>
    <w:p w14:paraId="3FD8FC7C" w14:textId="77777777" w:rsidR="00652E0C" w:rsidRPr="00652E0C" w:rsidRDefault="00BF5EBA" w:rsidP="003865E4">
      <w:pPr>
        <w:pStyle w:val="af7"/>
        <w:numPr>
          <w:ilvl w:val="1"/>
          <w:numId w:val="30"/>
        </w:numPr>
        <w:ind w:left="709"/>
        <w:jc w:val="both"/>
        <w:rPr>
          <w:rFonts w:ascii="Verdana" w:hAnsi="Verdana" w:cs="Arial"/>
          <w:sz w:val="20"/>
          <w:lang w:val="ru-RU"/>
        </w:rPr>
      </w:pPr>
      <w:r w:rsidRPr="00652E0C">
        <w:rPr>
          <w:rFonts w:ascii="Verdana" w:hAnsi="Verdana"/>
          <w:sz w:val="20"/>
          <w:lang w:val="ru-RU"/>
        </w:rPr>
        <w:t xml:space="preserve">Продавец вправе в одностороннем внесудебном порядке отказаться от </w:t>
      </w:r>
      <w:r w:rsidR="00EE1A61">
        <w:rPr>
          <w:rFonts w:ascii="Verdana" w:hAnsi="Verdana"/>
          <w:sz w:val="20"/>
          <w:lang w:val="ru-RU"/>
        </w:rPr>
        <w:t>Д</w:t>
      </w:r>
      <w:r w:rsidRPr="00652E0C">
        <w:rPr>
          <w:rFonts w:ascii="Verdana" w:hAnsi="Verdana"/>
          <w:sz w:val="20"/>
          <w:lang w:val="ru-RU"/>
        </w:rPr>
        <w:t xml:space="preserve">оговора </w:t>
      </w:r>
      <w:r w:rsidR="00877BCD">
        <w:rPr>
          <w:rFonts w:ascii="Verdana" w:hAnsi="Verdana"/>
          <w:sz w:val="20"/>
          <w:lang w:val="ru-RU"/>
        </w:rPr>
        <w:t>-</w:t>
      </w:r>
      <w:r w:rsidRPr="00652E0C">
        <w:rPr>
          <w:rFonts w:ascii="Verdana" w:hAnsi="Verdana"/>
          <w:sz w:val="20"/>
          <w:lang w:val="ru-RU"/>
        </w:rPr>
        <w:t xml:space="preserve"> в целом</w:t>
      </w:r>
      <w:r>
        <w:rPr>
          <w:rFonts w:ascii="Verdana" w:hAnsi="Verdana"/>
          <w:sz w:val="20"/>
          <w:lang w:val="ru-RU"/>
        </w:rPr>
        <w:t xml:space="preserve"> - </w:t>
      </w:r>
      <w:r w:rsidRPr="00652E0C">
        <w:rPr>
          <w:rFonts w:ascii="Verdana" w:hAnsi="Verdana"/>
          <w:sz w:val="20"/>
          <w:lang w:val="ru-RU"/>
        </w:rPr>
        <w:t>расторгнуть Договор</w:t>
      </w:r>
      <w:r>
        <w:rPr>
          <w:rFonts w:ascii="Verdana" w:hAnsi="Verdana"/>
          <w:sz w:val="20"/>
          <w:lang w:val="ru-RU"/>
        </w:rPr>
        <w:t>,</w:t>
      </w:r>
      <w:r w:rsidRPr="00652E0C">
        <w:rPr>
          <w:rFonts w:ascii="Verdana" w:hAnsi="Verdana"/>
          <w:sz w:val="20"/>
          <w:lang w:val="ru-RU"/>
        </w:rPr>
        <w:t xml:space="preserve"> или от какой-то его части</w:t>
      </w:r>
      <w:r>
        <w:rPr>
          <w:rFonts w:ascii="Verdana" w:hAnsi="Verdana"/>
          <w:sz w:val="20"/>
          <w:lang w:val="ru-RU"/>
        </w:rPr>
        <w:t>,</w:t>
      </w:r>
      <w:r w:rsidR="00D079A4" w:rsidRPr="00652E0C">
        <w:rPr>
          <w:rFonts w:ascii="Verdana" w:hAnsi="Verdana"/>
          <w:sz w:val="20"/>
          <w:lang w:val="ru-RU"/>
        </w:rPr>
        <w:t xml:space="preserve"> включая Заявки</w:t>
      </w:r>
      <w:r w:rsidR="0044505D">
        <w:rPr>
          <w:rFonts w:ascii="Verdana" w:hAnsi="Verdana"/>
          <w:sz w:val="20"/>
          <w:lang w:val="ru-RU"/>
        </w:rPr>
        <w:t xml:space="preserve"> </w:t>
      </w:r>
      <w:r w:rsidR="0044505D" w:rsidRPr="007221BA">
        <w:rPr>
          <w:rFonts w:ascii="Verdana" w:hAnsi="Verdana"/>
          <w:sz w:val="20"/>
          <w:lang w:val="ru-RU"/>
        </w:rPr>
        <w:t>и Спецификации</w:t>
      </w:r>
      <w:r>
        <w:rPr>
          <w:rFonts w:ascii="Verdana" w:hAnsi="Verdana"/>
          <w:sz w:val="20"/>
          <w:lang w:val="ru-RU"/>
        </w:rPr>
        <w:t>,</w:t>
      </w:r>
      <w:r w:rsidRPr="00652E0C">
        <w:rPr>
          <w:rFonts w:ascii="Verdana" w:hAnsi="Verdana"/>
          <w:sz w:val="20"/>
          <w:lang w:val="ru-RU"/>
        </w:rPr>
        <w:t xml:space="preserve"> в случае существенного нарушения Покупателем его усло</w:t>
      </w:r>
      <w:r w:rsidR="000A6D9F">
        <w:rPr>
          <w:rFonts w:ascii="Verdana" w:hAnsi="Verdana"/>
          <w:sz w:val="20"/>
          <w:lang w:val="ru-RU"/>
        </w:rPr>
        <w:t xml:space="preserve">вий, без возмещения Покупателю </w:t>
      </w:r>
      <w:r w:rsidRPr="00652E0C">
        <w:rPr>
          <w:rFonts w:ascii="Verdana" w:hAnsi="Verdana"/>
          <w:sz w:val="20"/>
          <w:lang w:val="ru-RU"/>
        </w:rPr>
        <w:t>убытков.</w:t>
      </w:r>
    </w:p>
    <w:p w14:paraId="3FD8FC7D" w14:textId="77777777" w:rsidR="00464944" w:rsidRPr="00652E0C" w:rsidRDefault="00BF5EBA" w:rsidP="003865E4">
      <w:pPr>
        <w:pStyle w:val="af7"/>
        <w:numPr>
          <w:ilvl w:val="1"/>
          <w:numId w:val="30"/>
        </w:numPr>
        <w:ind w:left="709"/>
        <w:jc w:val="both"/>
        <w:rPr>
          <w:rFonts w:ascii="Verdana" w:hAnsi="Verdana" w:cs="Arial"/>
          <w:sz w:val="20"/>
          <w:lang w:val="ru-RU"/>
        </w:rPr>
      </w:pPr>
      <w:r w:rsidRPr="00652E0C">
        <w:rPr>
          <w:rFonts w:ascii="Verdana" w:hAnsi="Verdana" w:cs="Arial"/>
          <w:sz w:val="20"/>
          <w:lang w:val="ru-RU"/>
        </w:rPr>
        <w:t>Нарушени</w:t>
      </w:r>
      <w:r w:rsidR="00652E0C">
        <w:rPr>
          <w:rFonts w:ascii="Verdana" w:hAnsi="Verdana" w:cs="Arial"/>
          <w:sz w:val="20"/>
          <w:lang w:val="ru-RU"/>
        </w:rPr>
        <w:t>е Д</w:t>
      </w:r>
      <w:r w:rsidRPr="00652E0C">
        <w:rPr>
          <w:rFonts w:ascii="Verdana" w:hAnsi="Verdana" w:cs="Arial"/>
          <w:sz w:val="20"/>
          <w:lang w:val="ru-RU"/>
        </w:rPr>
        <w:t xml:space="preserve">оговора предполагается существенным в следующих случаях: </w:t>
      </w:r>
    </w:p>
    <w:p w14:paraId="3FD8FC7E" w14:textId="77777777" w:rsidR="00652E0C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652E0C">
        <w:rPr>
          <w:rFonts w:ascii="Verdana" w:hAnsi="Verdana" w:cs="Arial"/>
          <w:sz w:val="20"/>
          <w:lang w:val="ru-RU"/>
        </w:rPr>
        <w:t>неоднократного нарушения сроков оплаты Товара;</w:t>
      </w:r>
    </w:p>
    <w:p w14:paraId="3FD8FC7F" w14:textId="77777777" w:rsidR="00652E0C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652E0C">
        <w:rPr>
          <w:rFonts w:ascii="Verdana" w:hAnsi="Verdana" w:cs="Arial"/>
          <w:sz w:val="20"/>
          <w:lang w:val="ru-RU"/>
        </w:rPr>
        <w:t>однократного длительного</w:t>
      </w:r>
      <w:r>
        <w:rPr>
          <w:rFonts w:ascii="Verdana" w:hAnsi="Verdana" w:cs="Arial"/>
          <w:sz w:val="20"/>
          <w:lang w:val="ru-RU"/>
        </w:rPr>
        <w:t xml:space="preserve"> -</w:t>
      </w:r>
      <w:r w:rsidRPr="00652E0C">
        <w:rPr>
          <w:rFonts w:ascii="Verdana" w:hAnsi="Verdana" w:cs="Arial"/>
          <w:sz w:val="20"/>
          <w:lang w:val="ru-RU"/>
        </w:rPr>
        <w:t xml:space="preserve"> более 30 календарных дней</w:t>
      </w:r>
      <w:r>
        <w:rPr>
          <w:rFonts w:ascii="Verdana" w:hAnsi="Verdana" w:cs="Arial"/>
          <w:sz w:val="20"/>
          <w:lang w:val="ru-RU"/>
        </w:rPr>
        <w:t>, -</w:t>
      </w:r>
      <w:r w:rsidRPr="00652E0C">
        <w:rPr>
          <w:rFonts w:ascii="Verdana" w:hAnsi="Verdana" w:cs="Arial"/>
          <w:sz w:val="20"/>
          <w:lang w:val="ru-RU"/>
        </w:rPr>
        <w:t xml:space="preserve"> нарушения сроков оплаты Товара;</w:t>
      </w:r>
    </w:p>
    <w:p w14:paraId="3FD8FC80" w14:textId="77777777" w:rsidR="00591234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оплат</w:t>
      </w:r>
      <w:r w:rsidR="00EE1A61">
        <w:rPr>
          <w:rFonts w:ascii="Verdana" w:hAnsi="Verdana" w:cs="Arial"/>
          <w:sz w:val="20"/>
          <w:lang w:val="ru-RU"/>
        </w:rPr>
        <w:t>ы</w:t>
      </w:r>
      <w:r>
        <w:rPr>
          <w:rFonts w:ascii="Verdana" w:hAnsi="Verdana" w:cs="Arial"/>
          <w:sz w:val="20"/>
          <w:lang w:val="ru-RU"/>
        </w:rPr>
        <w:t xml:space="preserve"> </w:t>
      </w:r>
      <w:r w:rsidRPr="00E737D2">
        <w:rPr>
          <w:rFonts w:ascii="Verdana" w:hAnsi="Verdana" w:cs="Arial"/>
          <w:sz w:val="20"/>
          <w:lang w:val="ru-RU"/>
        </w:rPr>
        <w:t>за Товар с другого счета, не предусмотренного в Договоре;</w:t>
      </w:r>
    </w:p>
    <w:p w14:paraId="3FD8FC81" w14:textId="77777777" w:rsidR="00652E0C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652E0C">
        <w:rPr>
          <w:rFonts w:ascii="Verdana" w:hAnsi="Verdana" w:cs="Arial"/>
          <w:sz w:val="20"/>
          <w:lang w:val="ru-RU"/>
        </w:rPr>
        <w:t>однократной невыборки Товара;</w:t>
      </w:r>
    </w:p>
    <w:p w14:paraId="3FD8FC82" w14:textId="77777777" w:rsidR="00652E0C" w:rsidRPr="00652E0C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 xml:space="preserve">если Покупатель не представил банковскую гарантию и/или иное обеспечение исполнения обязательств по </w:t>
      </w:r>
      <w:r w:rsidR="00EE1A61" w:rsidRPr="00E737D2">
        <w:rPr>
          <w:rFonts w:ascii="Verdana" w:hAnsi="Verdana" w:cs="Arial"/>
          <w:sz w:val="20"/>
          <w:lang w:val="ru-RU"/>
        </w:rPr>
        <w:t>Д</w:t>
      </w:r>
      <w:r w:rsidRPr="00E737D2">
        <w:rPr>
          <w:rFonts w:ascii="Verdana" w:hAnsi="Verdana" w:cs="Arial"/>
          <w:sz w:val="20"/>
          <w:lang w:val="ru-RU"/>
        </w:rPr>
        <w:t xml:space="preserve">оговору, если условия предоставления такого обеспечения согласованы </w:t>
      </w:r>
      <w:r w:rsidR="00EE1A61" w:rsidRPr="00E737D2">
        <w:rPr>
          <w:rFonts w:ascii="Verdana" w:hAnsi="Verdana" w:cs="Arial"/>
          <w:sz w:val="20"/>
          <w:lang w:val="ru-RU"/>
        </w:rPr>
        <w:t>Договором</w:t>
      </w:r>
      <w:r w:rsidRPr="00E737D2">
        <w:rPr>
          <w:rFonts w:ascii="Verdana" w:hAnsi="Verdana" w:cs="Arial"/>
          <w:sz w:val="20"/>
          <w:lang w:val="ru-RU"/>
        </w:rPr>
        <w:t xml:space="preserve"> или дополнительным соглашением к нему;</w:t>
      </w:r>
    </w:p>
    <w:p w14:paraId="3FD8FC83" w14:textId="672D0574" w:rsidR="00652E0C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 xml:space="preserve">неоднократного </w:t>
      </w:r>
      <w:r w:rsidRPr="00652E0C">
        <w:rPr>
          <w:rFonts w:ascii="Verdana" w:hAnsi="Verdana" w:cs="Arial"/>
          <w:sz w:val="20"/>
          <w:lang w:val="ru-RU"/>
        </w:rPr>
        <w:t>непредставления или нарушения сроков представления</w:t>
      </w:r>
      <w:r>
        <w:rPr>
          <w:rFonts w:ascii="Verdana" w:hAnsi="Verdana" w:cs="Arial"/>
          <w:sz w:val="20"/>
          <w:lang w:val="ru-RU"/>
        </w:rPr>
        <w:t xml:space="preserve"> </w:t>
      </w:r>
      <w:r w:rsidRPr="00652E0C">
        <w:rPr>
          <w:rFonts w:ascii="Verdana" w:hAnsi="Verdana" w:cs="Arial"/>
          <w:sz w:val="20"/>
          <w:lang w:val="ru-RU"/>
        </w:rPr>
        <w:t>Продавцу документов (накладных и др.);</w:t>
      </w:r>
    </w:p>
    <w:p w14:paraId="3FD8FC84" w14:textId="77777777" w:rsidR="00591234" w:rsidRDefault="00BF5EBA" w:rsidP="00104EE7">
      <w:pPr>
        <w:pStyle w:val="af7"/>
        <w:numPr>
          <w:ilvl w:val="0"/>
          <w:numId w:val="59"/>
        </w:numPr>
        <w:spacing w:after="0"/>
        <w:ind w:left="1440" w:hanging="48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при недостоверности заверений Покупателя, указанных в ОУД</w:t>
      </w:r>
      <w:r w:rsidR="00560683">
        <w:rPr>
          <w:rFonts w:ascii="Verdana" w:hAnsi="Verdana" w:cs="Arial"/>
          <w:sz w:val="20"/>
          <w:lang w:val="ru-RU"/>
        </w:rPr>
        <w:t>,</w:t>
      </w:r>
    </w:p>
    <w:p w14:paraId="3FD8FC85" w14:textId="77777777" w:rsidR="00464944" w:rsidRPr="00652E0C" w:rsidRDefault="00BF5EBA" w:rsidP="00104EE7">
      <w:pPr>
        <w:pStyle w:val="af7"/>
        <w:numPr>
          <w:ilvl w:val="0"/>
          <w:numId w:val="59"/>
        </w:numPr>
        <w:ind w:left="1440" w:hanging="480"/>
        <w:jc w:val="both"/>
        <w:rPr>
          <w:rFonts w:ascii="Verdana" w:hAnsi="Verdana" w:cs="Arial"/>
          <w:sz w:val="20"/>
          <w:lang w:val="ru-RU"/>
        </w:rPr>
      </w:pPr>
      <w:r w:rsidRPr="00E737D2">
        <w:rPr>
          <w:rFonts w:ascii="Verdana" w:hAnsi="Verdana" w:cs="Arial"/>
          <w:sz w:val="20"/>
          <w:lang w:val="ru-RU"/>
        </w:rPr>
        <w:t>в иных случаях</w:t>
      </w:r>
      <w:r w:rsidRPr="00652E0C">
        <w:rPr>
          <w:rFonts w:ascii="Verdana" w:hAnsi="Verdana" w:cs="Arial"/>
          <w:bCs/>
          <w:sz w:val="20"/>
          <w:lang w:val="ru-RU"/>
        </w:rPr>
        <w:t>, предусмотренных законодательством</w:t>
      </w:r>
      <w:r w:rsidR="00EE1A61">
        <w:rPr>
          <w:rFonts w:ascii="Verdana" w:hAnsi="Verdana" w:cs="Arial"/>
          <w:bCs/>
          <w:sz w:val="20"/>
          <w:lang w:val="ru-RU"/>
        </w:rPr>
        <w:t>,</w:t>
      </w:r>
      <w:r w:rsidRPr="00652E0C">
        <w:rPr>
          <w:rFonts w:ascii="Verdana" w:hAnsi="Verdana" w:cs="Arial"/>
          <w:bCs/>
          <w:sz w:val="20"/>
          <w:lang w:val="ru-RU"/>
        </w:rPr>
        <w:t xml:space="preserve"> </w:t>
      </w:r>
      <w:r w:rsidR="00652E0C">
        <w:rPr>
          <w:rFonts w:ascii="Verdana" w:hAnsi="Verdana" w:cs="Arial"/>
          <w:bCs/>
          <w:sz w:val="20"/>
          <w:lang w:val="ru-RU"/>
        </w:rPr>
        <w:t>Договором</w:t>
      </w:r>
      <w:r w:rsidR="00EE1A61">
        <w:rPr>
          <w:rFonts w:ascii="Verdana" w:hAnsi="Verdana" w:cs="Arial"/>
          <w:bCs/>
          <w:sz w:val="20"/>
          <w:lang w:val="ru-RU"/>
        </w:rPr>
        <w:t xml:space="preserve"> и ОУД</w:t>
      </w:r>
      <w:r w:rsidRPr="00652E0C">
        <w:rPr>
          <w:rFonts w:ascii="Verdana" w:hAnsi="Verdana" w:cs="Arial"/>
          <w:bCs/>
          <w:sz w:val="20"/>
          <w:lang w:val="ru-RU"/>
        </w:rPr>
        <w:t xml:space="preserve">.            </w:t>
      </w:r>
    </w:p>
    <w:p w14:paraId="3FD8FC86" w14:textId="77777777" w:rsidR="00464944" w:rsidRPr="00652E0C" w:rsidRDefault="00BF5EBA" w:rsidP="003865E4">
      <w:pPr>
        <w:pStyle w:val="af7"/>
        <w:numPr>
          <w:ilvl w:val="1"/>
          <w:numId w:val="30"/>
        </w:numPr>
        <w:overflowPunct/>
        <w:spacing w:after="0"/>
        <w:ind w:left="709"/>
        <w:contextualSpacing/>
        <w:jc w:val="both"/>
        <w:textAlignment w:val="auto"/>
        <w:rPr>
          <w:rFonts w:ascii="Verdana" w:hAnsi="Verdana" w:cs="Arial"/>
          <w:sz w:val="20"/>
          <w:lang w:val="ru-RU"/>
        </w:rPr>
      </w:pPr>
      <w:r w:rsidRPr="00652E0C">
        <w:rPr>
          <w:rFonts w:ascii="Verdana" w:hAnsi="Verdana" w:cs="Arial"/>
          <w:sz w:val="20"/>
          <w:lang w:val="ru-RU"/>
        </w:rPr>
        <w:t xml:space="preserve">Договор считается расторгнутым с </w:t>
      </w:r>
      <w:r w:rsidR="00D079A4" w:rsidRPr="00652E0C">
        <w:rPr>
          <w:rFonts w:ascii="Verdana" w:hAnsi="Verdana" w:cs="Arial"/>
          <w:sz w:val="20"/>
          <w:lang w:val="ru-RU"/>
        </w:rPr>
        <w:t>даты, указанной в</w:t>
      </w:r>
      <w:r w:rsidRPr="00652E0C">
        <w:rPr>
          <w:rFonts w:ascii="Verdana" w:hAnsi="Verdana" w:cs="Arial"/>
          <w:sz w:val="20"/>
          <w:lang w:val="ru-RU"/>
        </w:rPr>
        <w:t xml:space="preserve"> уведомлени</w:t>
      </w:r>
      <w:r w:rsidR="00D079A4" w:rsidRPr="00652E0C">
        <w:rPr>
          <w:rFonts w:ascii="Verdana" w:hAnsi="Verdana" w:cs="Arial"/>
          <w:sz w:val="20"/>
          <w:lang w:val="ru-RU"/>
        </w:rPr>
        <w:t>и</w:t>
      </w:r>
      <w:r w:rsidRPr="00652E0C">
        <w:rPr>
          <w:rFonts w:ascii="Verdana" w:hAnsi="Verdana" w:cs="Arial"/>
          <w:sz w:val="20"/>
          <w:lang w:val="ru-RU"/>
        </w:rPr>
        <w:t xml:space="preserve"> об одностороннем внесудебном отказе от договора. </w:t>
      </w:r>
    </w:p>
    <w:sectPr w:rsidR="00464944" w:rsidRPr="00652E0C" w:rsidSect="00BB2B36">
      <w:headerReference w:type="default" r:id="rId21"/>
      <w:footerReference w:type="default" r:id="rId22"/>
      <w:headerReference w:type="first" r:id="rId23"/>
      <w:footerReference w:type="first" r:id="rId24"/>
      <w:pgSz w:w="11907" w:h="16839" w:code="9"/>
      <w:pgMar w:top="284" w:right="851" w:bottom="284" w:left="1134" w:header="227" w:footer="1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FC9E" w14:textId="77777777" w:rsidR="0086252D" w:rsidRDefault="00BF5EBA">
      <w:pPr>
        <w:spacing w:after="0"/>
      </w:pPr>
      <w:r>
        <w:separator/>
      </w:r>
    </w:p>
  </w:endnote>
  <w:endnote w:type="continuationSeparator" w:id="0">
    <w:p w14:paraId="3FD8FCA0" w14:textId="77777777" w:rsidR="0086252D" w:rsidRDefault="00BF5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</w:rPr>
      <w:id w:val="-45641303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D8FC93" w14:textId="0F908824" w:rsidR="00E737D2" w:rsidRPr="00E737D2" w:rsidRDefault="00BF5EBA">
            <w:pPr>
              <w:pStyle w:val="a6"/>
              <w:jc w:val="right"/>
              <w:rPr>
                <w:rFonts w:ascii="Verdana" w:hAnsi="Verdana"/>
                <w:sz w:val="16"/>
              </w:rPr>
            </w:pPr>
            <w:r w:rsidRPr="00E737D2">
              <w:rPr>
                <w:rFonts w:ascii="Verdana" w:hAnsi="Verdana"/>
                <w:sz w:val="16"/>
                <w:lang w:val="ru-RU"/>
              </w:rPr>
              <w:t xml:space="preserve">Страница </w:t>
            </w:r>
            <w:r w:rsidRPr="00E737D2">
              <w:rPr>
                <w:rFonts w:ascii="Verdana" w:hAnsi="Verdana"/>
                <w:b/>
                <w:bCs/>
                <w:sz w:val="16"/>
                <w:szCs w:val="24"/>
              </w:rPr>
              <w:fldChar w:fldCharType="begin"/>
            </w:r>
            <w:r w:rsidRPr="00E737D2">
              <w:rPr>
                <w:rFonts w:ascii="Verdana" w:hAnsi="Verdana"/>
                <w:b/>
                <w:bCs/>
                <w:sz w:val="16"/>
              </w:rPr>
              <w:instrText>PAGE</w:instrText>
            </w:r>
            <w:r w:rsidRPr="00E737D2">
              <w:rPr>
                <w:rFonts w:ascii="Verdana" w:hAnsi="Verdana"/>
                <w:b/>
                <w:bCs/>
                <w:sz w:val="16"/>
                <w:szCs w:val="24"/>
              </w:rPr>
              <w:fldChar w:fldCharType="separate"/>
            </w:r>
            <w:r w:rsidR="00B55FBC">
              <w:rPr>
                <w:rFonts w:ascii="Verdana" w:hAnsi="Verdana"/>
                <w:b/>
                <w:bCs/>
                <w:noProof/>
                <w:sz w:val="16"/>
              </w:rPr>
              <w:t>9</w:t>
            </w:r>
            <w:r w:rsidRPr="00E737D2">
              <w:rPr>
                <w:rFonts w:ascii="Verdana" w:hAnsi="Verdana"/>
                <w:b/>
                <w:bCs/>
                <w:sz w:val="16"/>
                <w:szCs w:val="24"/>
              </w:rPr>
              <w:fldChar w:fldCharType="end"/>
            </w:r>
            <w:r w:rsidRPr="00E737D2">
              <w:rPr>
                <w:rFonts w:ascii="Verdana" w:hAnsi="Verdana"/>
                <w:sz w:val="16"/>
                <w:lang w:val="ru-RU"/>
              </w:rPr>
              <w:t xml:space="preserve"> из </w:t>
            </w:r>
            <w:r w:rsidRPr="00E737D2">
              <w:rPr>
                <w:rFonts w:ascii="Verdana" w:hAnsi="Verdana"/>
                <w:b/>
                <w:bCs/>
                <w:sz w:val="16"/>
                <w:szCs w:val="24"/>
              </w:rPr>
              <w:fldChar w:fldCharType="begin"/>
            </w:r>
            <w:r w:rsidRPr="00E737D2">
              <w:rPr>
                <w:rFonts w:ascii="Verdana" w:hAnsi="Verdana"/>
                <w:b/>
                <w:bCs/>
                <w:sz w:val="16"/>
              </w:rPr>
              <w:instrText>NUMPAGES</w:instrText>
            </w:r>
            <w:r w:rsidRPr="00E737D2">
              <w:rPr>
                <w:rFonts w:ascii="Verdana" w:hAnsi="Verdana"/>
                <w:b/>
                <w:bCs/>
                <w:sz w:val="16"/>
                <w:szCs w:val="24"/>
              </w:rPr>
              <w:fldChar w:fldCharType="separate"/>
            </w:r>
            <w:r w:rsidR="00B55FBC">
              <w:rPr>
                <w:rFonts w:ascii="Verdana" w:hAnsi="Verdana"/>
                <w:b/>
                <w:bCs/>
                <w:noProof/>
                <w:sz w:val="16"/>
              </w:rPr>
              <w:t>9</w:t>
            </w:r>
            <w:r w:rsidRPr="00E737D2">
              <w:rPr>
                <w:rFonts w:ascii="Verdana" w:hAnsi="Verdan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3FD8FC94" w14:textId="77777777" w:rsidR="00E737D2" w:rsidRDefault="00E737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FC97" w14:textId="77777777" w:rsidR="00E737D2" w:rsidRDefault="00BF5EB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</w:p>
  <w:p w14:paraId="3FD8FC98" w14:textId="77777777" w:rsidR="00E737D2" w:rsidRDefault="00E737D2">
    <w:pPr>
      <w:pStyle w:val="a6"/>
    </w:pPr>
  </w:p>
  <w:p w14:paraId="3FD8FC99" w14:textId="77777777" w:rsidR="00E737D2" w:rsidRDefault="00E7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8FC9A" w14:textId="77777777" w:rsidR="0086252D" w:rsidRDefault="00BF5EBA">
      <w:pPr>
        <w:spacing w:after="0"/>
      </w:pPr>
      <w:r>
        <w:separator/>
      </w:r>
    </w:p>
  </w:footnote>
  <w:footnote w:type="continuationSeparator" w:id="0">
    <w:p w14:paraId="3FD8FC9C" w14:textId="77777777" w:rsidR="0086252D" w:rsidRDefault="00BF5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43B9" w14:textId="07691F65" w:rsidR="00BF5EBA" w:rsidRPr="005F77E9" w:rsidRDefault="00BF5EBA" w:rsidP="00F10C9D">
    <w:pPr>
      <w:pStyle w:val="a8"/>
      <w:jc w:val="right"/>
      <w:rPr>
        <w:rFonts w:ascii="Verdana" w:hAnsi="Verdana"/>
        <w:sz w:val="22"/>
        <w:szCs w:val="22"/>
        <w:lang w:val="ru-RU"/>
      </w:rPr>
    </w:pPr>
  </w:p>
  <w:p w14:paraId="3FD8FC92" w14:textId="77777777" w:rsidR="00E737D2" w:rsidRPr="005F77E9" w:rsidRDefault="00E737D2" w:rsidP="006A4685">
    <w:pPr>
      <w:pStyle w:val="a8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FC95" w14:textId="77777777" w:rsidR="00E737D2" w:rsidRPr="00D141D6" w:rsidRDefault="00BF5EBA" w:rsidP="006A4685">
    <w:pPr>
      <w:pStyle w:val="a8"/>
      <w:tabs>
        <w:tab w:val="clear" w:pos="4320"/>
        <w:tab w:val="clear" w:pos="8640"/>
        <w:tab w:val="left" w:pos="567"/>
        <w:tab w:val="left" w:pos="1005"/>
        <w:tab w:val="left" w:pos="3927"/>
        <w:tab w:val="left" w:pos="4376"/>
        <w:tab w:val="right" w:pos="9689"/>
        <w:tab w:val="left" w:pos="11416"/>
      </w:tabs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8FC9A" wp14:editId="3FD8FC9B">
              <wp:simplePos x="0" y="0"/>
              <wp:positionH relativeFrom="column">
                <wp:posOffset>947420</wp:posOffset>
              </wp:positionH>
              <wp:positionV relativeFrom="paragraph">
                <wp:posOffset>345440</wp:posOffset>
              </wp:positionV>
              <wp:extent cx="8497570" cy="292735"/>
              <wp:effectExtent l="4445" t="2540" r="381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757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8FC9E" w14:textId="77777777" w:rsidR="00E737D2" w:rsidRPr="00705416" w:rsidRDefault="00BF5EBA" w:rsidP="006A4685">
                          <w:pPr>
                            <w:spacing w:after="0"/>
                            <w:jc w:val="right"/>
                            <w:rPr>
                              <w:rFonts w:cs="Arial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lang w:val="ru-RU"/>
                            </w:rPr>
                            <w:t>ОР 01-001-2013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3FD8F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6pt;margin-top:27.2pt;width:669.1pt;height:2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" filled="f" stroked="f">
              <v:textbox>
                <w:txbxContent>
                  <w:p w14:paraId="3FD8FC9E" w14:textId="77777777" w:rsidR="00E737D2" w:rsidRPr="00705416" w:rsidRDefault="00BF5EBA" w:rsidP="006A4685">
                    <w:pPr>
                      <w:spacing w:after="0"/>
                      <w:jc w:val="right"/>
                      <w:rPr>
                        <w:rFonts w:cs="Arial"/>
                        <w:lang w:val="ru-RU"/>
                      </w:rPr>
                    </w:pPr>
                    <w:r>
                      <w:rPr>
                        <w:rFonts w:cs="Arial"/>
                        <w:lang w:val="ru-RU"/>
                      </w:rPr>
                      <w:t>ОР 01-001-2013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3FD8FC9C" wp14:editId="3FD8FC9D">
          <wp:extent cx="1619250" cy="752475"/>
          <wp:effectExtent l="0" t="0" r="0" b="0"/>
          <wp:docPr id="24" name="Рисунок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770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14:paraId="3FD8FC96" w14:textId="77777777" w:rsidR="00E737D2" w:rsidRDefault="00E737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7FE799A"/>
    <w:lvl w:ilvl="0">
      <w:start w:val="1"/>
      <w:numFmt w:val="decimal"/>
      <w:pStyle w:val="3"/>
      <w:lvlText w:val="%1."/>
      <w:lvlJc w:val="left"/>
      <w:pPr>
        <w:tabs>
          <w:tab w:val="num" w:pos="2126"/>
        </w:tabs>
        <w:ind w:left="2126" w:hanging="360"/>
      </w:pPr>
    </w:lvl>
  </w:abstractNum>
  <w:abstractNum w:abstractNumId="1" w15:restartNumberingAfterBreak="0">
    <w:nsid w:val="FFFFFFFB"/>
    <w:multiLevelType w:val="multilevel"/>
    <w:tmpl w:val="549AF2D0"/>
    <w:lvl w:ilvl="0">
      <w:start w:val="1"/>
      <w:numFmt w:val="decimal"/>
      <w:pStyle w:val="1"/>
      <w:lvlText w:val="%1"/>
      <w:lvlJc w:val="left"/>
      <w:pPr>
        <w:ind w:left="5605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pStyle w:val="30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4C40CF7"/>
    <w:multiLevelType w:val="hybridMultilevel"/>
    <w:tmpl w:val="DCE4962A"/>
    <w:lvl w:ilvl="0" w:tplc="756C3A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8E1474" w:tentative="1">
      <w:start w:val="1"/>
      <w:numFmt w:val="lowerLetter"/>
      <w:lvlText w:val="%2."/>
      <w:lvlJc w:val="left"/>
      <w:pPr>
        <w:ind w:left="1440" w:hanging="360"/>
      </w:pPr>
    </w:lvl>
    <w:lvl w:ilvl="2" w:tplc="1710244A" w:tentative="1">
      <w:start w:val="1"/>
      <w:numFmt w:val="lowerRoman"/>
      <w:lvlText w:val="%3."/>
      <w:lvlJc w:val="right"/>
      <w:pPr>
        <w:ind w:left="2160" w:hanging="180"/>
      </w:pPr>
    </w:lvl>
    <w:lvl w:ilvl="3" w:tplc="79CAB19C" w:tentative="1">
      <w:start w:val="1"/>
      <w:numFmt w:val="decimal"/>
      <w:lvlText w:val="%4."/>
      <w:lvlJc w:val="left"/>
      <w:pPr>
        <w:ind w:left="2880" w:hanging="360"/>
      </w:pPr>
    </w:lvl>
    <w:lvl w:ilvl="4" w:tplc="5F7C9F4E" w:tentative="1">
      <w:start w:val="1"/>
      <w:numFmt w:val="lowerLetter"/>
      <w:lvlText w:val="%5."/>
      <w:lvlJc w:val="left"/>
      <w:pPr>
        <w:ind w:left="3600" w:hanging="360"/>
      </w:pPr>
    </w:lvl>
    <w:lvl w:ilvl="5" w:tplc="EE943D12" w:tentative="1">
      <w:start w:val="1"/>
      <w:numFmt w:val="lowerRoman"/>
      <w:lvlText w:val="%6."/>
      <w:lvlJc w:val="right"/>
      <w:pPr>
        <w:ind w:left="4320" w:hanging="180"/>
      </w:pPr>
    </w:lvl>
    <w:lvl w:ilvl="6" w:tplc="2A64C09C" w:tentative="1">
      <w:start w:val="1"/>
      <w:numFmt w:val="decimal"/>
      <w:lvlText w:val="%7."/>
      <w:lvlJc w:val="left"/>
      <w:pPr>
        <w:ind w:left="5040" w:hanging="360"/>
      </w:pPr>
    </w:lvl>
    <w:lvl w:ilvl="7" w:tplc="C5B2C540" w:tentative="1">
      <w:start w:val="1"/>
      <w:numFmt w:val="lowerLetter"/>
      <w:lvlText w:val="%8."/>
      <w:lvlJc w:val="left"/>
      <w:pPr>
        <w:ind w:left="5760" w:hanging="360"/>
      </w:pPr>
    </w:lvl>
    <w:lvl w:ilvl="8" w:tplc="C5C80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47F8"/>
    <w:multiLevelType w:val="hybridMultilevel"/>
    <w:tmpl w:val="8DD0DF96"/>
    <w:lvl w:ilvl="0" w:tplc="7DFC9AE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392E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D26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FE29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989F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182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062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4B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008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5C4707"/>
    <w:multiLevelType w:val="hybridMultilevel"/>
    <w:tmpl w:val="4F8881F0"/>
    <w:lvl w:ilvl="0" w:tplc="282ECB7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B63EE946" w:tentative="1">
      <w:start w:val="1"/>
      <w:numFmt w:val="lowerLetter"/>
      <w:lvlText w:val="%2."/>
      <w:lvlJc w:val="left"/>
      <w:pPr>
        <w:ind w:left="1440" w:hanging="360"/>
      </w:pPr>
    </w:lvl>
    <w:lvl w:ilvl="2" w:tplc="AB6CBCF0" w:tentative="1">
      <w:start w:val="1"/>
      <w:numFmt w:val="lowerRoman"/>
      <w:lvlText w:val="%3."/>
      <w:lvlJc w:val="right"/>
      <w:pPr>
        <w:ind w:left="2160" w:hanging="180"/>
      </w:pPr>
    </w:lvl>
    <w:lvl w:ilvl="3" w:tplc="EE9ED71C" w:tentative="1">
      <w:start w:val="1"/>
      <w:numFmt w:val="decimal"/>
      <w:lvlText w:val="%4."/>
      <w:lvlJc w:val="left"/>
      <w:pPr>
        <w:ind w:left="2880" w:hanging="360"/>
      </w:pPr>
    </w:lvl>
    <w:lvl w:ilvl="4" w:tplc="C96CEF3A" w:tentative="1">
      <w:start w:val="1"/>
      <w:numFmt w:val="lowerLetter"/>
      <w:lvlText w:val="%5."/>
      <w:lvlJc w:val="left"/>
      <w:pPr>
        <w:ind w:left="3600" w:hanging="360"/>
      </w:pPr>
    </w:lvl>
    <w:lvl w:ilvl="5" w:tplc="39A609EA" w:tentative="1">
      <w:start w:val="1"/>
      <w:numFmt w:val="lowerRoman"/>
      <w:lvlText w:val="%6."/>
      <w:lvlJc w:val="right"/>
      <w:pPr>
        <w:ind w:left="4320" w:hanging="180"/>
      </w:pPr>
    </w:lvl>
    <w:lvl w:ilvl="6" w:tplc="DA0EDB02" w:tentative="1">
      <w:start w:val="1"/>
      <w:numFmt w:val="decimal"/>
      <w:lvlText w:val="%7."/>
      <w:lvlJc w:val="left"/>
      <w:pPr>
        <w:ind w:left="5040" w:hanging="360"/>
      </w:pPr>
    </w:lvl>
    <w:lvl w:ilvl="7" w:tplc="5BA086F0" w:tentative="1">
      <w:start w:val="1"/>
      <w:numFmt w:val="lowerLetter"/>
      <w:lvlText w:val="%8."/>
      <w:lvlJc w:val="left"/>
      <w:pPr>
        <w:ind w:left="5760" w:hanging="360"/>
      </w:pPr>
    </w:lvl>
    <w:lvl w:ilvl="8" w:tplc="4E383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55DD4"/>
    <w:multiLevelType w:val="hybridMultilevel"/>
    <w:tmpl w:val="94749F58"/>
    <w:lvl w:ilvl="0" w:tplc="7B5AABC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D86063A8" w:tentative="1">
      <w:start w:val="1"/>
      <w:numFmt w:val="lowerLetter"/>
      <w:lvlText w:val="%2."/>
      <w:lvlJc w:val="left"/>
      <w:pPr>
        <w:ind w:left="1440" w:hanging="360"/>
      </w:pPr>
    </w:lvl>
    <w:lvl w:ilvl="2" w:tplc="7D3AB8E6" w:tentative="1">
      <w:start w:val="1"/>
      <w:numFmt w:val="lowerRoman"/>
      <w:lvlText w:val="%3."/>
      <w:lvlJc w:val="right"/>
      <w:pPr>
        <w:ind w:left="2160" w:hanging="180"/>
      </w:pPr>
    </w:lvl>
    <w:lvl w:ilvl="3" w:tplc="EC24B466" w:tentative="1">
      <w:start w:val="1"/>
      <w:numFmt w:val="decimal"/>
      <w:lvlText w:val="%4."/>
      <w:lvlJc w:val="left"/>
      <w:pPr>
        <w:ind w:left="2880" w:hanging="360"/>
      </w:pPr>
    </w:lvl>
    <w:lvl w:ilvl="4" w:tplc="28E8D63E" w:tentative="1">
      <w:start w:val="1"/>
      <w:numFmt w:val="lowerLetter"/>
      <w:lvlText w:val="%5."/>
      <w:lvlJc w:val="left"/>
      <w:pPr>
        <w:ind w:left="3600" w:hanging="360"/>
      </w:pPr>
    </w:lvl>
    <w:lvl w:ilvl="5" w:tplc="B4C6A5A2" w:tentative="1">
      <w:start w:val="1"/>
      <w:numFmt w:val="lowerRoman"/>
      <w:lvlText w:val="%6."/>
      <w:lvlJc w:val="right"/>
      <w:pPr>
        <w:ind w:left="4320" w:hanging="180"/>
      </w:pPr>
    </w:lvl>
    <w:lvl w:ilvl="6" w:tplc="DFE4EDA2" w:tentative="1">
      <w:start w:val="1"/>
      <w:numFmt w:val="decimal"/>
      <w:lvlText w:val="%7."/>
      <w:lvlJc w:val="left"/>
      <w:pPr>
        <w:ind w:left="5040" w:hanging="360"/>
      </w:pPr>
    </w:lvl>
    <w:lvl w:ilvl="7" w:tplc="E0B4DF20" w:tentative="1">
      <w:start w:val="1"/>
      <w:numFmt w:val="lowerLetter"/>
      <w:lvlText w:val="%8."/>
      <w:lvlJc w:val="left"/>
      <w:pPr>
        <w:ind w:left="5760" w:hanging="360"/>
      </w:pPr>
    </w:lvl>
    <w:lvl w:ilvl="8" w:tplc="77AEF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56990"/>
    <w:multiLevelType w:val="hybridMultilevel"/>
    <w:tmpl w:val="0AA81E04"/>
    <w:lvl w:ilvl="0" w:tplc="A0CE871E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1902B3E4" w:tentative="1">
      <w:start w:val="1"/>
      <w:numFmt w:val="lowerLetter"/>
      <w:lvlText w:val="%2."/>
      <w:lvlJc w:val="left"/>
      <w:pPr>
        <w:ind w:left="1429" w:hanging="360"/>
      </w:pPr>
    </w:lvl>
    <w:lvl w:ilvl="2" w:tplc="A88236C0" w:tentative="1">
      <w:start w:val="1"/>
      <w:numFmt w:val="lowerRoman"/>
      <w:lvlText w:val="%3."/>
      <w:lvlJc w:val="right"/>
      <w:pPr>
        <w:ind w:left="2149" w:hanging="180"/>
      </w:pPr>
    </w:lvl>
    <w:lvl w:ilvl="3" w:tplc="C70A7150" w:tentative="1">
      <w:start w:val="1"/>
      <w:numFmt w:val="decimal"/>
      <w:lvlText w:val="%4."/>
      <w:lvlJc w:val="left"/>
      <w:pPr>
        <w:ind w:left="2869" w:hanging="360"/>
      </w:pPr>
    </w:lvl>
    <w:lvl w:ilvl="4" w:tplc="6A3CF51A" w:tentative="1">
      <w:start w:val="1"/>
      <w:numFmt w:val="lowerLetter"/>
      <w:lvlText w:val="%5."/>
      <w:lvlJc w:val="left"/>
      <w:pPr>
        <w:ind w:left="3589" w:hanging="360"/>
      </w:pPr>
    </w:lvl>
    <w:lvl w:ilvl="5" w:tplc="6F7EB35A" w:tentative="1">
      <w:start w:val="1"/>
      <w:numFmt w:val="lowerRoman"/>
      <w:lvlText w:val="%6."/>
      <w:lvlJc w:val="right"/>
      <w:pPr>
        <w:ind w:left="4309" w:hanging="180"/>
      </w:pPr>
    </w:lvl>
    <w:lvl w:ilvl="6" w:tplc="171019EA" w:tentative="1">
      <w:start w:val="1"/>
      <w:numFmt w:val="decimal"/>
      <w:lvlText w:val="%7."/>
      <w:lvlJc w:val="left"/>
      <w:pPr>
        <w:ind w:left="5029" w:hanging="360"/>
      </w:pPr>
    </w:lvl>
    <w:lvl w:ilvl="7" w:tplc="83E0ABE6" w:tentative="1">
      <w:start w:val="1"/>
      <w:numFmt w:val="lowerLetter"/>
      <w:lvlText w:val="%8."/>
      <w:lvlJc w:val="left"/>
      <w:pPr>
        <w:ind w:left="5749" w:hanging="360"/>
      </w:pPr>
    </w:lvl>
    <w:lvl w:ilvl="8" w:tplc="1400BEB4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0A2566A6"/>
    <w:multiLevelType w:val="hybridMultilevel"/>
    <w:tmpl w:val="848A1144"/>
    <w:lvl w:ilvl="0" w:tplc="35A2EFF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1AC8F45E" w:tentative="1">
      <w:start w:val="1"/>
      <w:numFmt w:val="lowerLetter"/>
      <w:lvlText w:val="%2."/>
      <w:lvlJc w:val="left"/>
      <w:pPr>
        <w:ind w:left="1440" w:hanging="360"/>
      </w:pPr>
    </w:lvl>
    <w:lvl w:ilvl="2" w:tplc="7D943306" w:tentative="1">
      <w:start w:val="1"/>
      <w:numFmt w:val="lowerRoman"/>
      <w:lvlText w:val="%3."/>
      <w:lvlJc w:val="right"/>
      <w:pPr>
        <w:ind w:left="2160" w:hanging="180"/>
      </w:pPr>
    </w:lvl>
    <w:lvl w:ilvl="3" w:tplc="FE301D02" w:tentative="1">
      <w:start w:val="1"/>
      <w:numFmt w:val="decimal"/>
      <w:lvlText w:val="%4."/>
      <w:lvlJc w:val="left"/>
      <w:pPr>
        <w:ind w:left="2880" w:hanging="360"/>
      </w:pPr>
    </w:lvl>
    <w:lvl w:ilvl="4" w:tplc="5C48BCF8" w:tentative="1">
      <w:start w:val="1"/>
      <w:numFmt w:val="lowerLetter"/>
      <w:lvlText w:val="%5."/>
      <w:lvlJc w:val="left"/>
      <w:pPr>
        <w:ind w:left="3600" w:hanging="360"/>
      </w:pPr>
    </w:lvl>
    <w:lvl w:ilvl="5" w:tplc="E58810A6" w:tentative="1">
      <w:start w:val="1"/>
      <w:numFmt w:val="lowerRoman"/>
      <w:lvlText w:val="%6."/>
      <w:lvlJc w:val="right"/>
      <w:pPr>
        <w:ind w:left="4320" w:hanging="180"/>
      </w:pPr>
    </w:lvl>
    <w:lvl w:ilvl="6" w:tplc="2C3EBC0A" w:tentative="1">
      <w:start w:val="1"/>
      <w:numFmt w:val="decimal"/>
      <w:lvlText w:val="%7."/>
      <w:lvlJc w:val="left"/>
      <w:pPr>
        <w:ind w:left="5040" w:hanging="360"/>
      </w:pPr>
    </w:lvl>
    <w:lvl w:ilvl="7" w:tplc="4F889DA4" w:tentative="1">
      <w:start w:val="1"/>
      <w:numFmt w:val="lowerLetter"/>
      <w:lvlText w:val="%8."/>
      <w:lvlJc w:val="left"/>
      <w:pPr>
        <w:ind w:left="5760" w:hanging="360"/>
      </w:pPr>
    </w:lvl>
    <w:lvl w:ilvl="8" w:tplc="48288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637B4"/>
    <w:multiLevelType w:val="hybridMultilevel"/>
    <w:tmpl w:val="6122CF80"/>
    <w:lvl w:ilvl="0" w:tplc="0CBE2D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DC4E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500D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BCB3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6063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6ACF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3888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24AB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A6C6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8B5216"/>
    <w:multiLevelType w:val="multilevel"/>
    <w:tmpl w:val="C61EE9A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11" w15:restartNumberingAfterBreak="0">
    <w:nsid w:val="0CC51889"/>
    <w:multiLevelType w:val="multilevel"/>
    <w:tmpl w:val="4AEA79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a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FDF1EEC"/>
    <w:multiLevelType w:val="multilevel"/>
    <w:tmpl w:val="F72615D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FF7216C"/>
    <w:multiLevelType w:val="multilevel"/>
    <w:tmpl w:val="CFFA2D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04A1DF4"/>
    <w:multiLevelType w:val="hybridMultilevel"/>
    <w:tmpl w:val="AFE68A76"/>
    <w:lvl w:ilvl="0" w:tplc="D734A76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21B0BAC4" w:tentative="1">
      <w:start w:val="1"/>
      <w:numFmt w:val="lowerLetter"/>
      <w:lvlText w:val="%2."/>
      <w:lvlJc w:val="left"/>
      <w:pPr>
        <w:ind w:left="1440" w:hanging="360"/>
      </w:pPr>
    </w:lvl>
    <w:lvl w:ilvl="2" w:tplc="83363038" w:tentative="1">
      <w:start w:val="1"/>
      <w:numFmt w:val="lowerRoman"/>
      <w:lvlText w:val="%3."/>
      <w:lvlJc w:val="right"/>
      <w:pPr>
        <w:ind w:left="2160" w:hanging="180"/>
      </w:pPr>
    </w:lvl>
    <w:lvl w:ilvl="3" w:tplc="35100412" w:tentative="1">
      <w:start w:val="1"/>
      <w:numFmt w:val="decimal"/>
      <w:lvlText w:val="%4."/>
      <w:lvlJc w:val="left"/>
      <w:pPr>
        <w:ind w:left="2880" w:hanging="360"/>
      </w:pPr>
    </w:lvl>
    <w:lvl w:ilvl="4" w:tplc="7D70A60A" w:tentative="1">
      <w:start w:val="1"/>
      <w:numFmt w:val="lowerLetter"/>
      <w:lvlText w:val="%5."/>
      <w:lvlJc w:val="left"/>
      <w:pPr>
        <w:ind w:left="3600" w:hanging="360"/>
      </w:pPr>
    </w:lvl>
    <w:lvl w:ilvl="5" w:tplc="6268C344" w:tentative="1">
      <w:start w:val="1"/>
      <w:numFmt w:val="lowerRoman"/>
      <w:lvlText w:val="%6."/>
      <w:lvlJc w:val="right"/>
      <w:pPr>
        <w:ind w:left="4320" w:hanging="180"/>
      </w:pPr>
    </w:lvl>
    <w:lvl w:ilvl="6" w:tplc="8C80A210" w:tentative="1">
      <w:start w:val="1"/>
      <w:numFmt w:val="decimal"/>
      <w:lvlText w:val="%7."/>
      <w:lvlJc w:val="left"/>
      <w:pPr>
        <w:ind w:left="5040" w:hanging="360"/>
      </w:pPr>
    </w:lvl>
    <w:lvl w:ilvl="7" w:tplc="DD0E0B58" w:tentative="1">
      <w:start w:val="1"/>
      <w:numFmt w:val="lowerLetter"/>
      <w:lvlText w:val="%8."/>
      <w:lvlJc w:val="left"/>
      <w:pPr>
        <w:ind w:left="5760" w:hanging="360"/>
      </w:pPr>
    </w:lvl>
    <w:lvl w:ilvl="8" w:tplc="69741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26C19"/>
    <w:multiLevelType w:val="multilevel"/>
    <w:tmpl w:val="2A988082"/>
    <w:lvl w:ilvl="0">
      <w:start w:val="1"/>
      <w:numFmt w:val="decimal"/>
      <w:pStyle w:val="-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</w:rPr>
    </w:lvl>
  </w:abstractNum>
  <w:abstractNum w:abstractNumId="16" w15:restartNumberingAfterBreak="0">
    <w:nsid w:val="1730408E"/>
    <w:multiLevelType w:val="hybridMultilevel"/>
    <w:tmpl w:val="84AA0B6A"/>
    <w:lvl w:ilvl="0" w:tplc="A4224BD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7BE6B4D4" w:tentative="1">
      <w:start w:val="1"/>
      <w:numFmt w:val="lowerLetter"/>
      <w:lvlText w:val="%2."/>
      <w:lvlJc w:val="left"/>
      <w:pPr>
        <w:ind w:left="1440" w:hanging="360"/>
      </w:pPr>
    </w:lvl>
    <w:lvl w:ilvl="2" w:tplc="A8B48DBE" w:tentative="1">
      <w:start w:val="1"/>
      <w:numFmt w:val="lowerRoman"/>
      <w:lvlText w:val="%3."/>
      <w:lvlJc w:val="right"/>
      <w:pPr>
        <w:ind w:left="2160" w:hanging="180"/>
      </w:pPr>
    </w:lvl>
    <w:lvl w:ilvl="3" w:tplc="2CFE6E82" w:tentative="1">
      <w:start w:val="1"/>
      <w:numFmt w:val="decimal"/>
      <w:lvlText w:val="%4."/>
      <w:lvlJc w:val="left"/>
      <w:pPr>
        <w:ind w:left="2880" w:hanging="360"/>
      </w:pPr>
    </w:lvl>
    <w:lvl w:ilvl="4" w:tplc="FB6C203A" w:tentative="1">
      <w:start w:val="1"/>
      <w:numFmt w:val="lowerLetter"/>
      <w:lvlText w:val="%5."/>
      <w:lvlJc w:val="left"/>
      <w:pPr>
        <w:ind w:left="3600" w:hanging="360"/>
      </w:pPr>
    </w:lvl>
    <w:lvl w:ilvl="5" w:tplc="BEF69ACE" w:tentative="1">
      <w:start w:val="1"/>
      <w:numFmt w:val="lowerRoman"/>
      <w:lvlText w:val="%6."/>
      <w:lvlJc w:val="right"/>
      <w:pPr>
        <w:ind w:left="4320" w:hanging="180"/>
      </w:pPr>
    </w:lvl>
    <w:lvl w:ilvl="6" w:tplc="49BE5178" w:tentative="1">
      <w:start w:val="1"/>
      <w:numFmt w:val="decimal"/>
      <w:lvlText w:val="%7."/>
      <w:lvlJc w:val="left"/>
      <w:pPr>
        <w:ind w:left="5040" w:hanging="360"/>
      </w:pPr>
    </w:lvl>
    <w:lvl w:ilvl="7" w:tplc="FC086BE6" w:tentative="1">
      <w:start w:val="1"/>
      <w:numFmt w:val="lowerLetter"/>
      <w:lvlText w:val="%8."/>
      <w:lvlJc w:val="left"/>
      <w:pPr>
        <w:ind w:left="5760" w:hanging="360"/>
      </w:pPr>
    </w:lvl>
    <w:lvl w:ilvl="8" w:tplc="B0E26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332F3"/>
    <w:multiLevelType w:val="hybridMultilevel"/>
    <w:tmpl w:val="825A2B7A"/>
    <w:lvl w:ilvl="0" w:tplc="BAC6F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883F62" w:tentative="1">
      <w:start w:val="1"/>
      <w:numFmt w:val="lowerLetter"/>
      <w:lvlText w:val="%2."/>
      <w:lvlJc w:val="left"/>
      <w:pPr>
        <w:ind w:left="1440" w:hanging="360"/>
      </w:pPr>
    </w:lvl>
    <w:lvl w:ilvl="2" w:tplc="E0606D10" w:tentative="1">
      <w:start w:val="1"/>
      <w:numFmt w:val="lowerRoman"/>
      <w:lvlText w:val="%3."/>
      <w:lvlJc w:val="right"/>
      <w:pPr>
        <w:ind w:left="2160" w:hanging="180"/>
      </w:pPr>
    </w:lvl>
    <w:lvl w:ilvl="3" w:tplc="80860236" w:tentative="1">
      <w:start w:val="1"/>
      <w:numFmt w:val="decimal"/>
      <w:lvlText w:val="%4."/>
      <w:lvlJc w:val="left"/>
      <w:pPr>
        <w:ind w:left="2880" w:hanging="360"/>
      </w:pPr>
    </w:lvl>
    <w:lvl w:ilvl="4" w:tplc="3C224A2A" w:tentative="1">
      <w:start w:val="1"/>
      <w:numFmt w:val="lowerLetter"/>
      <w:lvlText w:val="%5."/>
      <w:lvlJc w:val="left"/>
      <w:pPr>
        <w:ind w:left="3600" w:hanging="360"/>
      </w:pPr>
    </w:lvl>
    <w:lvl w:ilvl="5" w:tplc="B6BE1A1E" w:tentative="1">
      <w:start w:val="1"/>
      <w:numFmt w:val="lowerRoman"/>
      <w:lvlText w:val="%6."/>
      <w:lvlJc w:val="right"/>
      <w:pPr>
        <w:ind w:left="4320" w:hanging="180"/>
      </w:pPr>
    </w:lvl>
    <w:lvl w:ilvl="6" w:tplc="5882CFE2" w:tentative="1">
      <w:start w:val="1"/>
      <w:numFmt w:val="decimal"/>
      <w:lvlText w:val="%7."/>
      <w:lvlJc w:val="left"/>
      <w:pPr>
        <w:ind w:left="5040" w:hanging="360"/>
      </w:pPr>
    </w:lvl>
    <w:lvl w:ilvl="7" w:tplc="A630FD96" w:tentative="1">
      <w:start w:val="1"/>
      <w:numFmt w:val="lowerLetter"/>
      <w:lvlText w:val="%8."/>
      <w:lvlJc w:val="left"/>
      <w:pPr>
        <w:ind w:left="5760" w:hanging="360"/>
      </w:pPr>
    </w:lvl>
    <w:lvl w:ilvl="8" w:tplc="F6E08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96644"/>
    <w:multiLevelType w:val="hybridMultilevel"/>
    <w:tmpl w:val="F710ACBA"/>
    <w:lvl w:ilvl="0" w:tplc="07129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A9E3ED2" w:tentative="1">
      <w:start w:val="1"/>
      <w:numFmt w:val="lowerLetter"/>
      <w:lvlText w:val="%2."/>
      <w:lvlJc w:val="left"/>
      <w:pPr>
        <w:ind w:left="1440" w:hanging="360"/>
      </w:pPr>
    </w:lvl>
    <w:lvl w:ilvl="2" w:tplc="61F20A48" w:tentative="1">
      <w:start w:val="1"/>
      <w:numFmt w:val="lowerRoman"/>
      <w:lvlText w:val="%3."/>
      <w:lvlJc w:val="right"/>
      <w:pPr>
        <w:ind w:left="2160" w:hanging="180"/>
      </w:pPr>
    </w:lvl>
    <w:lvl w:ilvl="3" w:tplc="D8CCBB2A" w:tentative="1">
      <w:start w:val="1"/>
      <w:numFmt w:val="decimal"/>
      <w:lvlText w:val="%4."/>
      <w:lvlJc w:val="left"/>
      <w:pPr>
        <w:ind w:left="2880" w:hanging="360"/>
      </w:pPr>
    </w:lvl>
    <w:lvl w:ilvl="4" w:tplc="F0BE5CA2" w:tentative="1">
      <w:start w:val="1"/>
      <w:numFmt w:val="lowerLetter"/>
      <w:lvlText w:val="%5."/>
      <w:lvlJc w:val="left"/>
      <w:pPr>
        <w:ind w:left="3600" w:hanging="360"/>
      </w:pPr>
    </w:lvl>
    <w:lvl w:ilvl="5" w:tplc="365014F0" w:tentative="1">
      <w:start w:val="1"/>
      <w:numFmt w:val="lowerRoman"/>
      <w:lvlText w:val="%6."/>
      <w:lvlJc w:val="right"/>
      <w:pPr>
        <w:ind w:left="4320" w:hanging="180"/>
      </w:pPr>
    </w:lvl>
    <w:lvl w:ilvl="6" w:tplc="86F84706" w:tentative="1">
      <w:start w:val="1"/>
      <w:numFmt w:val="decimal"/>
      <w:lvlText w:val="%7."/>
      <w:lvlJc w:val="left"/>
      <w:pPr>
        <w:ind w:left="5040" w:hanging="360"/>
      </w:pPr>
    </w:lvl>
    <w:lvl w:ilvl="7" w:tplc="099CF4C0" w:tentative="1">
      <w:start w:val="1"/>
      <w:numFmt w:val="lowerLetter"/>
      <w:lvlText w:val="%8."/>
      <w:lvlJc w:val="left"/>
      <w:pPr>
        <w:ind w:left="5760" w:hanging="360"/>
      </w:pPr>
    </w:lvl>
    <w:lvl w:ilvl="8" w:tplc="150A5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E5A3F"/>
    <w:multiLevelType w:val="hybridMultilevel"/>
    <w:tmpl w:val="D6D2B9CA"/>
    <w:lvl w:ilvl="0" w:tplc="4724B87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FCDE6616" w:tentative="1">
      <w:start w:val="1"/>
      <w:numFmt w:val="lowerLetter"/>
      <w:lvlText w:val="%2."/>
      <w:lvlJc w:val="left"/>
      <w:pPr>
        <w:ind w:left="1440" w:hanging="360"/>
      </w:pPr>
    </w:lvl>
    <w:lvl w:ilvl="2" w:tplc="B0E27B76" w:tentative="1">
      <w:start w:val="1"/>
      <w:numFmt w:val="lowerRoman"/>
      <w:lvlText w:val="%3."/>
      <w:lvlJc w:val="right"/>
      <w:pPr>
        <w:ind w:left="2160" w:hanging="180"/>
      </w:pPr>
    </w:lvl>
    <w:lvl w:ilvl="3" w:tplc="017EBE2C" w:tentative="1">
      <w:start w:val="1"/>
      <w:numFmt w:val="decimal"/>
      <w:lvlText w:val="%4."/>
      <w:lvlJc w:val="left"/>
      <w:pPr>
        <w:ind w:left="2880" w:hanging="360"/>
      </w:pPr>
    </w:lvl>
    <w:lvl w:ilvl="4" w:tplc="460EEDF8" w:tentative="1">
      <w:start w:val="1"/>
      <w:numFmt w:val="lowerLetter"/>
      <w:lvlText w:val="%5."/>
      <w:lvlJc w:val="left"/>
      <w:pPr>
        <w:ind w:left="3600" w:hanging="360"/>
      </w:pPr>
    </w:lvl>
    <w:lvl w:ilvl="5" w:tplc="FEB65B3A" w:tentative="1">
      <w:start w:val="1"/>
      <w:numFmt w:val="lowerRoman"/>
      <w:lvlText w:val="%6."/>
      <w:lvlJc w:val="right"/>
      <w:pPr>
        <w:ind w:left="4320" w:hanging="180"/>
      </w:pPr>
    </w:lvl>
    <w:lvl w:ilvl="6" w:tplc="45AEB6D8" w:tentative="1">
      <w:start w:val="1"/>
      <w:numFmt w:val="decimal"/>
      <w:lvlText w:val="%7."/>
      <w:lvlJc w:val="left"/>
      <w:pPr>
        <w:ind w:left="5040" w:hanging="360"/>
      </w:pPr>
    </w:lvl>
    <w:lvl w:ilvl="7" w:tplc="2B8CE91C" w:tentative="1">
      <w:start w:val="1"/>
      <w:numFmt w:val="lowerLetter"/>
      <w:lvlText w:val="%8."/>
      <w:lvlJc w:val="left"/>
      <w:pPr>
        <w:ind w:left="5760" w:hanging="360"/>
      </w:pPr>
    </w:lvl>
    <w:lvl w:ilvl="8" w:tplc="6DE6A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D0FAE"/>
    <w:multiLevelType w:val="hybridMultilevel"/>
    <w:tmpl w:val="09FED244"/>
    <w:lvl w:ilvl="0" w:tplc="EF263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D0D82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509F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B4B6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9A30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C6DB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5E61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84B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2025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A61FFF"/>
    <w:multiLevelType w:val="hybridMultilevel"/>
    <w:tmpl w:val="54B661DE"/>
    <w:lvl w:ilvl="0" w:tplc="D84C69C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54E8D0E4" w:tentative="1">
      <w:start w:val="1"/>
      <w:numFmt w:val="lowerLetter"/>
      <w:lvlText w:val="%2."/>
      <w:lvlJc w:val="left"/>
      <w:pPr>
        <w:ind w:left="1440" w:hanging="360"/>
      </w:pPr>
    </w:lvl>
    <w:lvl w:ilvl="2" w:tplc="602A87A4" w:tentative="1">
      <w:start w:val="1"/>
      <w:numFmt w:val="lowerRoman"/>
      <w:lvlText w:val="%3."/>
      <w:lvlJc w:val="right"/>
      <w:pPr>
        <w:ind w:left="2160" w:hanging="180"/>
      </w:pPr>
    </w:lvl>
    <w:lvl w:ilvl="3" w:tplc="108C1538" w:tentative="1">
      <w:start w:val="1"/>
      <w:numFmt w:val="decimal"/>
      <w:lvlText w:val="%4."/>
      <w:lvlJc w:val="left"/>
      <w:pPr>
        <w:ind w:left="2880" w:hanging="360"/>
      </w:pPr>
    </w:lvl>
    <w:lvl w:ilvl="4" w:tplc="56AEB6D2" w:tentative="1">
      <w:start w:val="1"/>
      <w:numFmt w:val="lowerLetter"/>
      <w:lvlText w:val="%5."/>
      <w:lvlJc w:val="left"/>
      <w:pPr>
        <w:ind w:left="3600" w:hanging="360"/>
      </w:pPr>
    </w:lvl>
    <w:lvl w:ilvl="5" w:tplc="1724451A" w:tentative="1">
      <w:start w:val="1"/>
      <w:numFmt w:val="lowerRoman"/>
      <w:lvlText w:val="%6."/>
      <w:lvlJc w:val="right"/>
      <w:pPr>
        <w:ind w:left="4320" w:hanging="180"/>
      </w:pPr>
    </w:lvl>
    <w:lvl w:ilvl="6" w:tplc="5400D49C" w:tentative="1">
      <w:start w:val="1"/>
      <w:numFmt w:val="decimal"/>
      <w:lvlText w:val="%7."/>
      <w:lvlJc w:val="left"/>
      <w:pPr>
        <w:ind w:left="5040" w:hanging="360"/>
      </w:pPr>
    </w:lvl>
    <w:lvl w:ilvl="7" w:tplc="0D189090" w:tentative="1">
      <w:start w:val="1"/>
      <w:numFmt w:val="lowerLetter"/>
      <w:lvlText w:val="%8."/>
      <w:lvlJc w:val="left"/>
      <w:pPr>
        <w:ind w:left="5760" w:hanging="360"/>
      </w:pPr>
    </w:lvl>
    <w:lvl w:ilvl="8" w:tplc="87DC7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72BD2"/>
    <w:multiLevelType w:val="hybridMultilevel"/>
    <w:tmpl w:val="BA4ED058"/>
    <w:lvl w:ilvl="0" w:tplc="42425FD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D4920A" w:tentative="1">
      <w:start w:val="1"/>
      <w:numFmt w:val="lowerLetter"/>
      <w:lvlText w:val="%2."/>
      <w:lvlJc w:val="left"/>
      <w:pPr>
        <w:ind w:left="2149" w:hanging="360"/>
      </w:pPr>
    </w:lvl>
    <w:lvl w:ilvl="2" w:tplc="EF04FFF4" w:tentative="1">
      <w:start w:val="1"/>
      <w:numFmt w:val="lowerRoman"/>
      <w:lvlText w:val="%3."/>
      <w:lvlJc w:val="right"/>
      <w:pPr>
        <w:ind w:left="2869" w:hanging="180"/>
      </w:pPr>
    </w:lvl>
    <w:lvl w:ilvl="3" w:tplc="B9603B18" w:tentative="1">
      <w:start w:val="1"/>
      <w:numFmt w:val="decimal"/>
      <w:lvlText w:val="%4."/>
      <w:lvlJc w:val="left"/>
      <w:pPr>
        <w:ind w:left="3589" w:hanging="360"/>
      </w:pPr>
    </w:lvl>
    <w:lvl w:ilvl="4" w:tplc="914CA73E" w:tentative="1">
      <w:start w:val="1"/>
      <w:numFmt w:val="lowerLetter"/>
      <w:lvlText w:val="%5."/>
      <w:lvlJc w:val="left"/>
      <w:pPr>
        <w:ind w:left="4309" w:hanging="360"/>
      </w:pPr>
    </w:lvl>
    <w:lvl w:ilvl="5" w:tplc="8FD697B2" w:tentative="1">
      <w:start w:val="1"/>
      <w:numFmt w:val="lowerRoman"/>
      <w:lvlText w:val="%6."/>
      <w:lvlJc w:val="right"/>
      <w:pPr>
        <w:ind w:left="5029" w:hanging="180"/>
      </w:pPr>
    </w:lvl>
    <w:lvl w:ilvl="6" w:tplc="0EDEAA60" w:tentative="1">
      <w:start w:val="1"/>
      <w:numFmt w:val="decimal"/>
      <w:lvlText w:val="%7."/>
      <w:lvlJc w:val="left"/>
      <w:pPr>
        <w:ind w:left="5749" w:hanging="360"/>
      </w:pPr>
    </w:lvl>
    <w:lvl w:ilvl="7" w:tplc="AFAA9E62" w:tentative="1">
      <w:start w:val="1"/>
      <w:numFmt w:val="lowerLetter"/>
      <w:lvlText w:val="%8."/>
      <w:lvlJc w:val="left"/>
      <w:pPr>
        <w:ind w:left="6469" w:hanging="360"/>
      </w:pPr>
    </w:lvl>
    <w:lvl w:ilvl="8" w:tplc="A322DA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8877655"/>
    <w:multiLevelType w:val="hybridMultilevel"/>
    <w:tmpl w:val="C292D336"/>
    <w:lvl w:ilvl="0" w:tplc="83AA99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DEB7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56B1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5006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C4C8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5424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D8C5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20A4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F4BB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7C2326"/>
    <w:multiLevelType w:val="hybridMultilevel"/>
    <w:tmpl w:val="26ECA216"/>
    <w:lvl w:ilvl="0" w:tplc="50FE9334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ADE00F0A" w:tentative="1">
      <w:start w:val="1"/>
      <w:numFmt w:val="lowerLetter"/>
      <w:lvlText w:val="%2."/>
      <w:lvlJc w:val="left"/>
      <w:pPr>
        <w:ind w:left="1429" w:hanging="360"/>
      </w:pPr>
    </w:lvl>
    <w:lvl w:ilvl="2" w:tplc="602AA10A" w:tentative="1">
      <w:start w:val="1"/>
      <w:numFmt w:val="lowerRoman"/>
      <w:lvlText w:val="%3."/>
      <w:lvlJc w:val="right"/>
      <w:pPr>
        <w:ind w:left="2149" w:hanging="180"/>
      </w:pPr>
    </w:lvl>
    <w:lvl w:ilvl="3" w:tplc="AEE61BCE" w:tentative="1">
      <w:start w:val="1"/>
      <w:numFmt w:val="decimal"/>
      <w:lvlText w:val="%4."/>
      <w:lvlJc w:val="left"/>
      <w:pPr>
        <w:ind w:left="2869" w:hanging="360"/>
      </w:pPr>
    </w:lvl>
    <w:lvl w:ilvl="4" w:tplc="F5AA3602" w:tentative="1">
      <w:start w:val="1"/>
      <w:numFmt w:val="lowerLetter"/>
      <w:lvlText w:val="%5."/>
      <w:lvlJc w:val="left"/>
      <w:pPr>
        <w:ind w:left="3589" w:hanging="360"/>
      </w:pPr>
    </w:lvl>
    <w:lvl w:ilvl="5" w:tplc="7D968418" w:tentative="1">
      <w:start w:val="1"/>
      <w:numFmt w:val="lowerRoman"/>
      <w:lvlText w:val="%6."/>
      <w:lvlJc w:val="right"/>
      <w:pPr>
        <w:ind w:left="4309" w:hanging="180"/>
      </w:pPr>
    </w:lvl>
    <w:lvl w:ilvl="6" w:tplc="0D98CC62" w:tentative="1">
      <w:start w:val="1"/>
      <w:numFmt w:val="decimal"/>
      <w:lvlText w:val="%7."/>
      <w:lvlJc w:val="left"/>
      <w:pPr>
        <w:ind w:left="5029" w:hanging="360"/>
      </w:pPr>
    </w:lvl>
    <w:lvl w:ilvl="7" w:tplc="44167238" w:tentative="1">
      <w:start w:val="1"/>
      <w:numFmt w:val="lowerLetter"/>
      <w:lvlText w:val="%8."/>
      <w:lvlJc w:val="left"/>
      <w:pPr>
        <w:ind w:left="5749" w:hanging="360"/>
      </w:pPr>
    </w:lvl>
    <w:lvl w:ilvl="8" w:tplc="291EF27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338A7FD7"/>
    <w:multiLevelType w:val="hybridMultilevel"/>
    <w:tmpl w:val="69323BE4"/>
    <w:lvl w:ilvl="0" w:tplc="608AE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14D4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B885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5879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96D5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8AD4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06C2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22E3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4E4E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440454F"/>
    <w:multiLevelType w:val="hybridMultilevel"/>
    <w:tmpl w:val="66F64B1A"/>
    <w:lvl w:ilvl="0" w:tplc="B7CC84DE">
      <w:start w:val="3"/>
      <w:numFmt w:val="decimal"/>
      <w:lvlText w:val="%1.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F80F296" w:tentative="1">
      <w:start w:val="1"/>
      <w:numFmt w:val="lowerLetter"/>
      <w:lvlText w:val="%2."/>
      <w:lvlJc w:val="left"/>
      <w:pPr>
        <w:ind w:left="1440" w:hanging="360"/>
      </w:pPr>
    </w:lvl>
    <w:lvl w:ilvl="2" w:tplc="1144A5F8" w:tentative="1">
      <w:start w:val="1"/>
      <w:numFmt w:val="lowerRoman"/>
      <w:lvlText w:val="%3."/>
      <w:lvlJc w:val="right"/>
      <w:pPr>
        <w:ind w:left="2160" w:hanging="180"/>
      </w:pPr>
    </w:lvl>
    <w:lvl w:ilvl="3" w:tplc="CAD4DE92" w:tentative="1">
      <w:start w:val="1"/>
      <w:numFmt w:val="decimal"/>
      <w:lvlText w:val="%4."/>
      <w:lvlJc w:val="left"/>
      <w:pPr>
        <w:ind w:left="2880" w:hanging="360"/>
      </w:pPr>
    </w:lvl>
    <w:lvl w:ilvl="4" w:tplc="0E0C42B0" w:tentative="1">
      <w:start w:val="1"/>
      <w:numFmt w:val="lowerLetter"/>
      <w:lvlText w:val="%5."/>
      <w:lvlJc w:val="left"/>
      <w:pPr>
        <w:ind w:left="3600" w:hanging="360"/>
      </w:pPr>
    </w:lvl>
    <w:lvl w:ilvl="5" w:tplc="AD4488BC" w:tentative="1">
      <w:start w:val="1"/>
      <w:numFmt w:val="lowerRoman"/>
      <w:lvlText w:val="%6."/>
      <w:lvlJc w:val="right"/>
      <w:pPr>
        <w:ind w:left="4320" w:hanging="180"/>
      </w:pPr>
    </w:lvl>
    <w:lvl w:ilvl="6" w:tplc="FC2A5FFC" w:tentative="1">
      <w:start w:val="1"/>
      <w:numFmt w:val="decimal"/>
      <w:lvlText w:val="%7."/>
      <w:lvlJc w:val="left"/>
      <w:pPr>
        <w:ind w:left="5040" w:hanging="360"/>
      </w:pPr>
    </w:lvl>
    <w:lvl w:ilvl="7" w:tplc="A5FE886E" w:tentative="1">
      <w:start w:val="1"/>
      <w:numFmt w:val="lowerLetter"/>
      <w:lvlText w:val="%8."/>
      <w:lvlJc w:val="left"/>
      <w:pPr>
        <w:ind w:left="5760" w:hanging="360"/>
      </w:pPr>
    </w:lvl>
    <w:lvl w:ilvl="8" w:tplc="5924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01E98"/>
    <w:multiLevelType w:val="hybridMultilevel"/>
    <w:tmpl w:val="AFB079B2"/>
    <w:lvl w:ilvl="0" w:tplc="3AE6DE7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1E923B36" w:tentative="1">
      <w:start w:val="1"/>
      <w:numFmt w:val="lowerLetter"/>
      <w:lvlText w:val="%2."/>
      <w:lvlJc w:val="left"/>
      <w:pPr>
        <w:ind w:left="1440" w:hanging="360"/>
      </w:pPr>
    </w:lvl>
    <w:lvl w:ilvl="2" w:tplc="E8A8FEDE" w:tentative="1">
      <w:start w:val="1"/>
      <w:numFmt w:val="lowerRoman"/>
      <w:lvlText w:val="%3."/>
      <w:lvlJc w:val="right"/>
      <w:pPr>
        <w:ind w:left="2160" w:hanging="180"/>
      </w:pPr>
    </w:lvl>
    <w:lvl w:ilvl="3" w:tplc="4F2CA2F4" w:tentative="1">
      <w:start w:val="1"/>
      <w:numFmt w:val="decimal"/>
      <w:lvlText w:val="%4."/>
      <w:lvlJc w:val="left"/>
      <w:pPr>
        <w:ind w:left="2880" w:hanging="360"/>
      </w:pPr>
    </w:lvl>
    <w:lvl w:ilvl="4" w:tplc="D6F2A78A" w:tentative="1">
      <w:start w:val="1"/>
      <w:numFmt w:val="lowerLetter"/>
      <w:lvlText w:val="%5."/>
      <w:lvlJc w:val="left"/>
      <w:pPr>
        <w:ind w:left="3600" w:hanging="360"/>
      </w:pPr>
    </w:lvl>
    <w:lvl w:ilvl="5" w:tplc="DDC0A5CC" w:tentative="1">
      <w:start w:val="1"/>
      <w:numFmt w:val="lowerRoman"/>
      <w:lvlText w:val="%6."/>
      <w:lvlJc w:val="right"/>
      <w:pPr>
        <w:ind w:left="4320" w:hanging="180"/>
      </w:pPr>
    </w:lvl>
    <w:lvl w:ilvl="6" w:tplc="ED4C346C" w:tentative="1">
      <w:start w:val="1"/>
      <w:numFmt w:val="decimal"/>
      <w:lvlText w:val="%7."/>
      <w:lvlJc w:val="left"/>
      <w:pPr>
        <w:ind w:left="5040" w:hanging="360"/>
      </w:pPr>
    </w:lvl>
    <w:lvl w:ilvl="7" w:tplc="6E7AAA52" w:tentative="1">
      <w:start w:val="1"/>
      <w:numFmt w:val="lowerLetter"/>
      <w:lvlText w:val="%8."/>
      <w:lvlJc w:val="left"/>
      <w:pPr>
        <w:ind w:left="5760" w:hanging="360"/>
      </w:pPr>
    </w:lvl>
    <w:lvl w:ilvl="8" w:tplc="B6627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95E77"/>
    <w:multiLevelType w:val="hybridMultilevel"/>
    <w:tmpl w:val="9B84BCEA"/>
    <w:lvl w:ilvl="0" w:tplc="A926CAB8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8C925BB6" w:tentative="1">
      <w:start w:val="1"/>
      <w:numFmt w:val="lowerLetter"/>
      <w:lvlText w:val="%2."/>
      <w:lvlJc w:val="left"/>
      <w:pPr>
        <w:ind w:left="1429" w:hanging="360"/>
      </w:pPr>
    </w:lvl>
    <w:lvl w:ilvl="2" w:tplc="C2AE1352" w:tentative="1">
      <w:start w:val="1"/>
      <w:numFmt w:val="lowerRoman"/>
      <w:lvlText w:val="%3."/>
      <w:lvlJc w:val="right"/>
      <w:pPr>
        <w:ind w:left="2149" w:hanging="180"/>
      </w:pPr>
    </w:lvl>
    <w:lvl w:ilvl="3" w:tplc="77F0C34A" w:tentative="1">
      <w:start w:val="1"/>
      <w:numFmt w:val="decimal"/>
      <w:lvlText w:val="%4."/>
      <w:lvlJc w:val="left"/>
      <w:pPr>
        <w:ind w:left="2869" w:hanging="360"/>
      </w:pPr>
    </w:lvl>
    <w:lvl w:ilvl="4" w:tplc="92C06D9E" w:tentative="1">
      <w:start w:val="1"/>
      <w:numFmt w:val="lowerLetter"/>
      <w:lvlText w:val="%5."/>
      <w:lvlJc w:val="left"/>
      <w:pPr>
        <w:ind w:left="3589" w:hanging="360"/>
      </w:pPr>
    </w:lvl>
    <w:lvl w:ilvl="5" w:tplc="BF0224E2" w:tentative="1">
      <w:start w:val="1"/>
      <w:numFmt w:val="lowerRoman"/>
      <w:lvlText w:val="%6."/>
      <w:lvlJc w:val="right"/>
      <w:pPr>
        <w:ind w:left="4309" w:hanging="180"/>
      </w:pPr>
    </w:lvl>
    <w:lvl w:ilvl="6" w:tplc="3EEE9DAC" w:tentative="1">
      <w:start w:val="1"/>
      <w:numFmt w:val="decimal"/>
      <w:lvlText w:val="%7."/>
      <w:lvlJc w:val="left"/>
      <w:pPr>
        <w:ind w:left="5029" w:hanging="360"/>
      </w:pPr>
    </w:lvl>
    <w:lvl w:ilvl="7" w:tplc="3B7EDB94" w:tentative="1">
      <w:start w:val="1"/>
      <w:numFmt w:val="lowerLetter"/>
      <w:lvlText w:val="%8."/>
      <w:lvlJc w:val="left"/>
      <w:pPr>
        <w:ind w:left="5749" w:hanging="360"/>
      </w:pPr>
    </w:lvl>
    <w:lvl w:ilvl="8" w:tplc="59A45334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5BC28A4"/>
    <w:multiLevelType w:val="multilevel"/>
    <w:tmpl w:val="A97A1C3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3AA472F8"/>
    <w:multiLevelType w:val="hybridMultilevel"/>
    <w:tmpl w:val="B35EC05C"/>
    <w:lvl w:ilvl="0" w:tplc="842C1C6C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E25EE176" w:tentative="1">
      <w:start w:val="1"/>
      <w:numFmt w:val="lowerLetter"/>
      <w:lvlText w:val="%2."/>
      <w:lvlJc w:val="left"/>
      <w:pPr>
        <w:ind w:left="1429" w:hanging="360"/>
      </w:pPr>
    </w:lvl>
    <w:lvl w:ilvl="2" w:tplc="EA487A42" w:tentative="1">
      <w:start w:val="1"/>
      <w:numFmt w:val="lowerRoman"/>
      <w:lvlText w:val="%3."/>
      <w:lvlJc w:val="right"/>
      <w:pPr>
        <w:ind w:left="2149" w:hanging="180"/>
      </w:pPr>
    </w:lvl>
    <w:lvl w:ilvl="3" w:tplc="AD5C2D68" w:tentative="1">
      <w:start w:val="1"/>
      <w:numFmt w:val="decimal"/>
      <w:lvlText w:val="%4."/>
      <w:lvlJc w:val="left"/>
      <w:pPr>
        <w:ind w:left="2869" w:hanging="360"/>
      </w:pPr>
    </w:lvl>
    <w:lvl w:ilvl="4" w:tplc="7464B718" w:tentative="1">
      <w:start w:val="1"/>
      <w:numFmt w:val="lowerLetter"/>
      <w:lvlText w:val="%5."/>
      <w:lvlJc w:val="left"/>
      <w:pPr>
        <w:ind w:left="3589" w:hanging="360"/>
      </w:pPr>
    </w:lvl>
    <w:lvl w:ilvl="5" w:tplc="BBA8C05E" w:tentative="1">
      <w:start w:val="1"/>
      <w:numFmt w:val="lowerRoman"/>
      <w:lvlText w:val="%6."/>
      <w:lvlJc w:val="right"/>
      <w:pPr>
        <w:ind w:left="4309" w:hanging="180"/>
      </w:pPr>
    </w:lvl>
    <w:lvl w:ilvl="6" w:tplc="51B2A694" w:tentative="1">
      <w:start w:val="1"/>
      <w:numFmt w:val="decimal"/>
      <w:lvlText w:val="%7."/>
      <w:lvlJc w:val="left"/>
      <w:pPr>
        <w:ind w:left="5029" w:hanging="360"/>
      </w:pPr>
    </w:lvl>
    <w:lvl w:ilvl="7" w:tplc="14A447AC" w:tentative="1">
      <w:start w:val="1"/>
      <w:numFmt w:val="lowerLetter"/>
      <w:lvlText w:val="%8."/>
      <w:lvlJc w:val="left"/>
      <w:pPr>
        <w:ind w:left="5749" w:hanging="360"/>
      </w:pPr>
    </w:lvl>
    <w:lvl w:ilvl="8" w:tplc="DE8E8FB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3CA005F5"/>
    <w:multiLevelType w:val="hybridMultilevel"/>
    <w:tmpl w:val="823CD0BA"/>
    <w:lvl w:ilvl="0" w:tplc="38DCA8E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A6F472C0" w:tentative="1">
      <w:start w:val="1"/>
      <w:numFmt w:val="lowerLetter"/>
      <w:lvlText w:val="%2."/>
      <w:lvlJc w:val="left"/>
      <w:pPr>
        <w:ind w:left="1440" w:hanging="360"/>
      </w:pPr>
    </w:lvl>
    <w:lvl w:ilvl="2" w:tplc="B8087996" w:tentative="1">
      <w:start w:val="1"/>
      <w:numFmt w:val="lowerRoman"/>
      <w:lvlText w:val="%3."/>
      <w:lvlJc w:val="right"/>
      <w:pPr>
        <w:ind w:left="2160" w:hanging="180"/>
      </w:pPr>
    </w:lvl>
    <w:lvl w:ilvl="3" w:tplc="D342382E" w:tentative="1">
      <w:start w:val="1"/>
      <w:numFmt w:val="decimal"/>
      <w:lvlText w:val="%4."/>
      <w:lvlJc w:val="left"/>
      <w:pPr>
        <w:ind w:left="2880" w:hanging="360"/>
      </w:pPr>
    </w:lvl>
    <w:lvl w:ilvl="4" w:tplc="854C260A" w:tentative="1">
      <w:start w:val="1"/>
      <w:numFmt w:val="lowerLetter"/>
      <w:lvlText w:val="%5."/>
      <w:lvlJc w:val="left"/>
      <w:pPr>
        <w:ind w:left="3600" w:hanging="360"/>
      </w:pPr>
    </w:lvl>
    <w:lvl w:ilvl="5" w:tplc="D610DA96" w:tentative="1">
      <w:start w:val="1"/>
      <w:numFmt w:val="lowerRoman"/>
      <w:lvlText w:val="%6."/>
      <w:lvlJc w:val="right"/>
      <w:pPr>
        <w:ind w:left="4320" w:hanging="180"/>
      </w:pPr>
    </w:lvl>
    <w:lvl w:ilvl="6" w:tplc="5044BA24" w:tentative="1">
      <w:start w:val="1"/>
      <w:numFmt w:val="decimal"/>
      <w:lvlText w:val="%7."/>
      <w:lvlJc w:val="left"/>
      <w:pPr>
        <w:ind w:left="5040" w:hanging="360"/>
      </w:pPr>
    </w:lvl>
    <w:lvl w:ilvl="7" w:tplc="A6161FD4" w:tentative="1">
      <w:start w:val="1"/>
      <w:numFmt w:val="lowerLetter"/>
      <w:lvlText w:val="%8."/>
      <w:lvlJc w:val="left"/>
      <w:pPr>
        <w:ind w:left="5760" w:hanging="360"/>
      </w:pPr>
    </w:lvl>
    <w:lvl w:ilvl="8" w:tplc="5FEC4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641C1"/>
    <w:multiLevelType w:val="hybridMultilevel"/>
    <w:tmpl w:val="809A0E3A"/>
    <w:lvl w:ilvl="0" w:tplc="E8E0A194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483EF170" w:tentative="1">
      <w:start w:val="1"/>
      <w:numFmt w:val="lowerLetter"/>
      <w:lvlText w:val="%2."/>
      <w:lvlJc w:val="left"/>
      <w:pPr>
        <w:ind w:left="1582" w:hanging="360"/>
      </w:pPr>
    </w:lvl>
    <w:lvl w:ilvl="2" w:tplc="06E8371A" w:tentative="1">
      <w:start w:val="1"/>
      <w:numFmt w:val="lowerRoman"/>
      <w:lvlText w:val="%3."/>
      <w:lvlJc w:val="right"/>
      <w:pPr>
        <w:ind w:left="2302" w:hanging="180"/>
      </w:pPr>
    </w:lvl>
    <w:lvl w:ilvl="3" w:tplc="68C4BC48" w:tentative="1">
      <w:start w:val="1"/>
      <w:numFmt w:val="decimal"/>
      <w:lvlText w:val="%4."/>
      <w:lvlJc w:val="left"/>
      <w:pPr>
        <w:ind w:left="3022" w:hanging="360"/>
      </w:pPr>
    </w:lvl>
    <w:lvl w:ilvl="4" w:tplc="972CF5FC" w:tentative="1">
      <w:start w:val="1"/>
      <w:numFmt w:val="lowerLetter"/>
      <w:lvlText w:val="%5."/>
      <w:lvlJc w:val="left"/>
      <w:pPr>
        <w:ind w:left="3742" w:hanging="360"/>
      </w:pPr>
    </w:lvl>
    <w:lvl w:ilvl="5" w:tplc="8F6228E0" w:tentative="1">
      <w:start w:val="1"/>
      <w:numFmt w:val="lowerRoman"/>
      <w:lvlText w:val="%6."/>
      <w:lvlJc w:val="right"/>
      <w:pPr>
        <w:ind w:left="4462" w:hanging="180"/>
      </w:pPr>
    </w:lvl>
    <w:lvl w:ilvl="6" w:tplc="8410CAAA" w:tentative="1">
      <w:start w:val="1"/>
      <w:numFmt w:val="decimal"/>
      <w:lvlText w:val="%7."/>
      <w:lvlJc w:val="left"/>
      <w:pPr>
        <w:ind w:left="5182" w:hanging="360"/>
      </w:pPr>
    </w:lvl>
    <w:lvl w:ilvl="7" w:tplc="977875FA" w:tentative="1">
      <w:start w:val="1"/>
      <w:numFmt w:val="lowerLetter"/>
      <w:lvlText w:val="%8."/>
      <w:lvlJc w:val="left"/>
      <w:pPr>
        <w:ind w:left="5902" w:hanging="360"/>
      </w:pPr>
    </w:lvl>
    <w:lvl w:ilvl="8" w:tplc="85F46DA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2544064"/>
    <w:multiLevelType w:val="hybridMultilevel"/>
    <w:tmpl w:val="08842DFC"/>
    <w:lvl w:ilvl="0" w:tplc="61AC809A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1CE6FC4C" w:tentative="1">
      <w:start w:val="1"/>
      <w:numFmt w:val="lowerLetter"/>
      <w:lvlText w:val="%2."/>
      <w:lvlJc w:val="left"/>
      <w:pPr>
        <w:ind w:left="1429" w:hanging="360"/>
      </w:pPr>
    </w:lvl>
    <w:lvl w:ilvl="2" w:tplc="87C4F436" w:tentative="1">
      <w:start w:val="1"/>
      <w:numFmt w:val="lowerRoman"/>
      <w:lvlText w:val="%3."/>
      <w:lvlJc w:val="right"/>
      <w:pPr>
        <w:ind w:left="2149" w:hanging="180"/>
      </w:pPr>
    </w:lvl>
    <w:lvl w:ilvl="3" w:tplc="48A43BEC" w:tentative="1">
      <w:start w:val="1"/>
      <w:numFmt w:val="decimal"/>
      <w:lvlText w:val="%4."/>
      <w:lvlJc w:val="left"/>
      <w:pPr>
        <w:ind w:left="2869" w:hanging="360"/>
      </w:pPr>
    </w:lvl>
    <w:lvl w:ilvl="4" w:tplc="3446B3B2" w:tentative="1">
      <w:start w:val="1"/>
      <w:numFmt w:val="lowerLetter"/>
      <w:lvlText w:val="%5."/>
      <w:lvlJc w:val="left"/>
      <w:pPr>
        <w:ind w:left="3589" w:hanging="360"/>
      </w:pPr>
    </w:lvl>
    <w:lvl w:ilvl="5" w:tplc="5D4A4040" w:tentative="1">
      <w:start w:val="1"/>
      <w:numFmt w:val="lowerRoman"/>
      <w:lvlText w:val="%6."/>
      <w:lvlJc w:val="right"/>
      <w:pPr>
        <w:ind w:left="4309" w:hanging="180"/>
      </w:pPr>
    </w:lvl>
    <w:lvl w:ilvl="6" w:tplc="4672151A" w:tentative="1">
      <w:start w:val="1"/>
      <w:numFmt w:val="decimal"/>
      <w:lvlText w:val="%7."/>
      <w:lvlJc w:val="left"/>
      <w:pPr>
        <w:ind w:left="5029" w:hanging="360"/>
      </w:pPr>
    </w:lvl>
    <w:lvl w:ilvl="7" w:tplc="C48225D2" w:tentative="1">
      <w:start w:val="1"/>
      <w:numFmt w:val="lowerLetter"/>
      <w:lvlText w:val="%8."/>
      <w:lvlJc w:val="left"/>
      <w:pPr>
        <w:ind w:left="5749" w:hanging="360"/>
      </w:pPr>
    </w:lvl>
    <w:lvl w:ilvl="8" w:tplc="3266FD12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46C53708"/>
    <w:multiLevelType w:val="hybridMultilevel"/>
    <w:tmpl w:val="DA627E1E"/>
    <w:lvl w:ilvl="0" w:tplc="5194EB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E4D9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F2B8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A4D9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A847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6410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9A36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E04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084F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697B2D"/>
    <w:multiLevelType w:val="hybridMultilevel"/>
    <w:tmpl w:val="86447C7A"/>
    <w:lvl w:ilvl="0" w:tplc="D1541948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45EC0150" w:tentative="1">
      <w:start w:val="1"/>
      <w:numFmt w:val="lowerLetter"/>
      <w:lvlText w:val="%2."/>
      <w:lvlJc w:val="left"/>
      <w:pPr>
        <w:ind w:left="1429" w:hanging="360"/>
      </w:pPr>
    </w:lvl>
    <w:lvl w:ilvl="2" w:tplc="B15A739C" w:tentative="1">
      <w:start w:val="1"/>
      <w:numFmt w:val="lowerRoman"/>
      <w:lvlText w:val="%3."/>
      <w:lvlJc w:val="right"/>
      <w:pPr>
        <w:ind w:left="2149" w:hanging="180"/>
      </w:pPr>
    </w:lvl>
    <w:lvl w:ilvl="3" w:tplc="9F5291CA" w:tentative="1">
      <w:start w:val="1"/>
      <w:numFmt w:val="decimal"/>
      <w:lvlText w:val="%4."/>
      <w:lvlJc w:val="left"/>
      <w:pPr>
        <w:ind w:left="2869" w:hanging="360"/>
      </w:pPr>
    </w:lvl>
    <w:lvl w:ilvl="4" w:tplc="8766C5AE" w:tentative="1">
      <w:start w:val="1"/>
      <w:numFmt w:val="lowerLetter"/>
      <w:lvlText w:val="%5."/>
      <w:lvlJc w:val="left"/>
      <w:pPr>
        <w:ind w:left="3589" w:hanging="360"/>
      </w:pPr>
    </w:lvl>
    <w:lvl w:ilvl="5" w:tplc="463A8B04" w:tentative="1">
      <w:start w:val="1"/>
      <w:numFmt w:val="lowerRoman"/>
      <w:lvlText w:val="%6."/>
      <w:lvlJc w:val="right"/>
      <w:pPr>
        <w:ind w:left="4309" w:hanging="180"/>
      </w:pPr>
    </w:lvl>
    <w:lvl w:ilvl="6" w:tplc="ACC6D598" w:tentative="1">
      <w:start w:val="1"/>
      <w:numFmt w:val="decimal"/>
      <w:lvlText w:val="%7."/>
      <w:lvlJc w:val="left"/>
      <w:pPr>
        <w:ind w:left="5029" w:hanging="360"/>
      </w:pPr>
    </w:lvl>
    <w:lvl w:ilvl="7" w:tplc="B80C4108" w:tentative="1">
      <w:start w:val="1"/>
      <w:numFmt w:val="lowerLetter"/>
      <w:lvlText w:val="%8."/>
      <w:lvlJc w:val="left"/>
      <w:pPr>
        <w:ind w:left="5749" w:hanging="360"/>
      </w:pPr>
    </w:lvl>
    <w:lvl w:ilvl="8" w:tplc="3F82CC14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51BD16AE"/>
    <w:multiLevelType w:val="multilevel"/>
    <w:tmpl w:val="B26431A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i w:val="0"/>
      </w:rPr>
    </w:lvl>
  </w:abstractNum>
  <w:abstractNum w:abstractNumId="37" w15:restartNumberingAfterBreak="0">
    <w:nsid w:val="520670EF"/>
    <w:multiLevelType w:val="hybridMultilevel"/>
    <w:tmpl w:val="85F6BE58"/>
    <w:lvl w:ilvl="0" w:tplc="BE2C5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80ACC30" w:tentative="1">
      <w:start w:val="1"/>
      <w:numFmt w:val="lowerLetter"/>
      <w:lvlText w:val="%2."/>
      <w:lvlJc w:val="left"/>
      <w:pPr>
        <w:ind w:left="1440" w:hanging="360"/>
      </w:pPr>
    </w:lvl>
    <w:lvl w:ilvl="2" w:tplc="F6BC12FC" w:tentative="1">
      <w:start w:val="1"/>
      <w:numFmt w:val="lowerRoman"/>
      <w:lvlText w:val="%3."/>
      <w:lvlJc w:val="right"/>
      <w:pPr>
        <w:ind w:left="2160" w:hanging="180"/>
      </w:pPr>
    </w:lvl>
    <w:lvl w:ilvl="3" w:tplc="89B69F98" w:tentative="1">
      <w:start w:val="1"/>
      <w:numFmt w:val="decimal"/>
      <w:lvlText w:val="%4."/>
      <w:lvlJc w:val="left"/>
      <w:pPr>
        <w:ind w:left="2880" w:hanging="360"/>
      </w:pPr>
    </w:lvl>
    <w:lvl w:ilvl="4" w:tplc="02DE589A" w:tentative="1">
      <w:start w:val="1"/>
      <w:numFmt w:val="lowerLetter"/>
      <w:lvlText w:val="%5."/>
      <w:lvlJc w:val="left"/>
      <w:pPr>
        <w:ind w:left="3600" w:hanging="360"/>
      </w:pPr>
    </w:lvl>
    <w:lvl w:ilvl="5" w:tplc="A41AF79E" w:tentative="1">
      <w:start w:val="1"/>
      <w:numFmt w:val="lowerRoman"/>
      <w:lvlText w:val="%6."/>
      <w:lvlJc w:val="right"/>
      <w:pPr>
        <w:ind w:left="4320" w:hanging="180"/>
      </w:pPr>
    </w:lvl>
    <w:lvl w:ilvl="6" w:tplc="03B6A3D4" w:tentative="1">
      <w:start w:val="1"/>
      <w:numFmt w:val="decimal"/>
      <w:lvlText w:val="%7."/>
      <w:lvlJc w:val="left"/>
      <w:pPr>
        <w:ind w:left="5040" w:hanging="360"/>
      </w:pPr>
    </w:lvl>
    <w:lvl w:ilvl="7" w:tplc="AC8271E0" w:tentative="1">
      <w:start w:val="1"/>
      <w:numFmt w:val="lowerLetter"/>
      <w:lvlText w:val="%8."/>
      <w:lvlJc w:val="left"/>
      <w:pPr>
        <w:ind w:left="5760" w:hanging="360"/>
      </w:pPr>
    </w:lvl>
    <w:lvl w:ilvl="8" w:tplc="1528E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73F2A"/>
    <w:multiLevelType w:val="multilevel"/>
    <w:tmpl w:val="0F1C11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54754E67"/>
    <w:multiLevelType w:val="multilevel"/>
    <w:tmpl w:val="092C49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570F1793"/>
    <w:multiLevelType w:val="hybridMultilevel"/>
    <w:tmpl w:val="48C28DAE"/>
    <w:lvl w:ilvl="0" w:tplc="658C384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4B5EEB90" w:tentative="1">
      <w:start w:val="1"/>
      <w:numFmt w:val="lowerLetter"/>
      <w:lvlText w:val="%2."/>
      <w:lvlJc w:val="left"/>
      <w:pPr>
        <w:ind w:left="1440" w:hanging="360"/>
      </w:pPr>
    </w:lvl>
    <w:lvl w:ilvl="2" w:tplc="9018609E" w:tentative="1">
      <w:start w:val="1"/>
      <w:numFmt w:val="lowerRoman"/>
      <w:lvlText w:val="%3."/>
      <w:lvlJc w:val="right"/>
      <w:pPr>
        <w:ind w:left="2160" w:hanging="180"/>
      </w:pPr>
    </w:lvl>
    <w:lvl w:ilvl="3" w:tplc="19ECD5CC" w:tentative="1">
      <w:start w:val="1"/>
      <w:numFmt w:val="decimal"/>
      <w:lvlText w:val="%4."/>
      <w:lvlJc w:val="left"/>
      <w:pPr>
        <w:ind w:left="2880" w:hanging="360"/>
      </w:pPr>
    </w:lvl>
    <w:lvl w:ilvl="4" w:tplc="9D86984E" w:tentative="1">
      <w:start w:val="1"/>
      <w:numFmt w:val="lowerLetter"/>
      <w:lvlText w:val="%5."/>
      <w:lvlJc w:val="left"/>
      <w:pPr>
        <w:ind w:left="3600" w:hanging="360"/>
      </w:pPr>
    </w:lvl>
    <w:lvl w:ilvl="5" w:tplc="71309E74" w:tentative="1">
      <w:start w:val="1"/>
      <w:numFmt w:val="lowerRoman"/>
      <w:lvlText w:val="%6."/>
      <w:lvlJc w:val="right"/>
      <w:pPr>
        <w:ind w:left="4320" w:hanging="180"/>
      </w:pPr>
    </w:lvl>
    <w:lvl w:ilvl="6" w:tplc="4EFCA29E" w:tentative="1">
      <w:start w:val="1"/>
      <w:numFmt w:val="decimal"/>
      <w:lvlText w:val="%7."/>
      <w:lvlJc w:val="left"/>
      <w:pPr>
        <w:ind w:left="5040" w:hanging="360"/>
      </w:pPr>
    </w:lvl>
    <w:lvl w:ilvl="7" w:tplc="2D7C72A8" w:tentative="1">
      <w:start w:val="1"/>
      <w:numFmt w:val="lowerLetter"/>
      <w:lvlText w:val="%8."/>
      <w:lvlJc w:val="left"/>
      <w:pPr>
        <w:ind w:left="5760" w:hanging="360"/>
      </w:pPr>
    </w:lvl>
    <w:lvl w:ilvl="8" w:tplc="1E0E8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7438C6"/>
    <w:multiLevelType w:val="multilevel"/>
    <w:tmpl w:val="39AE4FEA"/>
    <w:lvl w:ilvl="0">
      <w:start w:val="1"/>
      <w:numFmt w:val="decimal"/>
      <w:lvlText w:val="%1.1."/>
      <w:lvlJc w:val="left"/>
      <w:pPr>
        <w:ind w:left="390" w:hanging="390"/>
      </w:pPr>
      <w:rPr>
        <w:rFonts w:ascii="Verdana" w:hAnsi="Verdana" w:hint="default"/>
        <w:b w:val="0"/>
        <w:i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7C153DA"/>
    <w:multiLevelType w:val="multilevel"/>
    <w:tmpl w:val="26F6FC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C3B1488"/>
    <w:multiLevelType w:val="multilevel"/>
    <w:tmpl w:val="FDC634C2"/>
    <w:lvl w:ilvl="0">
      <w:start w:val="1"/>
      <w:numFmt w:val="decimal"/>
      <w:lvlText w:val="%1."/>
      <w:lvlJc w:val="left"/>
      <w:pPr>
        <w:ind w:left="700" w:hanging="360"/>
      </w:pPr>
      <w:rPr>
        <w:rFonts w:cs="Arial"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44" w15:restartNumberingAfterBreak="0">
    <w:nsid w:val="60DD57A4"/>
    <w:multiLevelType w:val="hybridMultilevel"/>
    <w:tmpl w:val="ED36E09C"/>
    <w:lvl w:ilvl="0" w:tplc="F5D6DE48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2F16DDB6" w:tentative="1">
      <w:start w:val="1"/>
      <w:numFmt w:val="lowerLetter"/>
      <w:lvlText w:val="%2."/>
      <w:lvlJc w:val="left"/>
      <w:pPr>
        <w:ind w:left="1429" w:hanging="360"/>
      </w:pPr>
    </w:lvl>
    <w:lvl w:ilvl="2" w:tplc="439C324A" w:tentative="1">
      <w:start w:val="1"/>
      <w:numFmt w:val="lowerRoman"/>
      <w:lvlText w:val="%3."/>
      <w:lvlJc w:val="right"/>
      <w:pPr>
        <w:ind w:left="2149" w:hanging="180"/>
      </w:pPr>
    </w:lvl>
    <w:lvl w:ilvl="3" w:tplc="B3EAAF04" w:tentative="1">
      <w:start w:val="1"/>
      <w:numFmt w:val="decimal"/>
      <w:lvlText w:val="%4."/>
      <w:lvlJc w:val="left"/>
      <w:pPr>
        <w:ind w:left="2869" w:hanging="360"/>
      </w:pPr>
    </w:lvl>
    <w:lvl w:ilvl="4" w:tplc="B0D45326" w:tentative="1">
      <w:start w:val="1"/>
      <w:numFmt w:val="lowerLetter"/>
      <w:lvlText w:val="%5."/>
      <w:lvlJc w:val="left"/>
      <w:pPr>
        <w:ind w:left="3589" w:hanging="360"/>
      </w:pPr>
    </w:lvl>
    <w:lvl w:ilvl="5" w:tplc="53FC7D1A" w:tentative="1">
      <w:start w:val="1"/>
      <w:numFmt w:val="lowerRoman"/>
      <w:lvlText w:val="%6."/>
      <w:lvlJc w:val="right"/>
      <w:pPr>
        <w:ind w:left="4309" w:hanging="180"/>
      </w:pPr>
    </w:lvl>
    <w:lvl w:ilvl="6" w:tplc="F0847B30" w:tentative="1">
      <w:start w:val="1"/>
      <w:numFmt w:val="decimal"/>
      <w:lvlText w:val="%7."/>
      <w:lvlJc w:val="left"/>
      <w:pPr>
        <w:ind w:left="5029" w:hanging="360"/>
      </w:pPr>
    </w:lvl>
    <w:lvl w:ilvl="7" w:tplc="3CB2FBB4" w:tentative="1">
      <w:start w:val="1"/>
      <w:numFmt w:val="lowerLetter"/>
      <w:lvlText w:val="%8."/>
      <w:lvlJc w:val="left"/>
      <w:pPr>
        <w:ind w:left="5749" w:hanging="360"/>
      </w:pPr>
    </w:lvl>
    <w:lvl w:ilvl="8" w:tplc="DAD6E08A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62022817"/>
    <w:multiLevelType w:val="hybridMultilevel"/>
    <w:tmpl w:val="84204F38"/>
    <w:lvl w:ilvl="0" w:tplc="C100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44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6E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2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63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0B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4F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67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1F0FAE"/>
    <w:multiLevelType w:val="hybridMultilevel"/>
    <w:tmpl w:val="6F78CBF0"/>
    <w:lvl w:ilvl="0" w:tplc="74DCA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382382" w:tentative="1">
      <w:start w:val="1"/>
      <w:numFmt w:val="lowerLetter"/>
      <w:lvlText w:val="%2."/>
      <w:lvlJc w:val="left"/>
      <w:pPr>
        <w:ind w:left="1440" w:hanging="360"/>
      </w:pPr>
    </w:lvl>
    <w:lvl w:ilvl="2" w:tplc="A0405FC0" w:tentative="1">
      <w:start w:val="1"/>
      <w:numFmt w:val="lowerRoman"/>
      <w:lvlText w:val="%3."/>
      <w:lvlJc w:val="right"/>
      <w:pPr>
        <w:ind w:left="2160" w:hanging="180"/>
      </w:pPr>
    </w:lvl>
    <w:lvl w:ilvl="3" w:tplc="BB0EA394" w:tentative="1">
      <w:start w:val="1"/>
      <w:numFmt w:val="decimal"/>
      <w:lvlText w:val="%4."/>
      <w:lvlJc w:val="left"/>
      <w:pPr>
        <w:ind w:left="2880" w:hanging="360"/>
      </w:pPr>
    </w:lvl>
    <w:lvl w:ilvl="4" w:tplc="091CF382" w:tentative="1">
      <w:start w:val="1"/>
      <w:numFmt w:val="lowerLetter"/>
      <w:lvlText w:val="%5."/>
      <w:lvlJc w:val="left"/>
      <w:pPr>
        <w:ind w:left="3600" w:hanging="360"/>
      </w:pPr>
    </w:lvl>
    <w:lvl w:ilvl="5" w:tplc="89285262" w:tentative="1">
      <w:start w:val="1"/>
      <w:numFmt w:val="lowerRoman"/>
      <w:lvlText w:val="%6."/>
      <w:lvlJc w:val="right"/>
      <w:pPr>
        <w:ind w:left="4320" w:hanging="180"/>
      </w:pPr>
    </w:lvl>
    <w:lvl w:ilvl="6" w:tplc="0EE48390" w:tentative="1">
      <w:start w:val="1"/>
      <w:numFmt w:val="decimal"/>
      <w:lvlText w:val="%7."/>
      <w:lvlJc w:val="left"/>
      <w:pPr>
        <w:ind w:left="5040" w:hanging="360"/>
      </w:pPr>
    </w:lvl>
    <w:lvl w:ilvl="7" w:tplc="CEDC4E28" w:tentative="1">
      <w:start w:val="1"/>
      <w:numFmt w:val="lowerLetter"/>
      <w:lvlText w:val="%8."/>
      <w:lvlJc w:val="left"/>
      <w:pPr>
        <w:ind w:left="5760" w:hanging="360"/>
      </w:pPr>
    </w:lvl>
    <w:lvl w:ilvl="8" w:tplc="CBF89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57799"/>
    <w:multiLevelType w:val="multilevel"/>
    <w:tmpl w:val="23BC357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57C09F6"/>
    <w:multiLevelType w:val="hybridMultilevel"/>
    <w:tmpl w:val="AAE4A11A"/>
    <w:lvl w:ilvl="0" w:tplc="2AB4964E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D7161B32" w:tentative="1">
      <w:start w:val="1"/>
      <w:numFmt w:val="lowerLetter"/>
      <w:lvlText w:val="%2."/>
      <w:lvlJc w:val="left"/>
      <w:pPr>
        <w:ind w:left="1429" w:hanging="360"/>
      </w:pPr>
    </w:lvl>
    <w:lvl w:ilvl="2" w:tplc="C9D44BB6" w:tentative="1">
      <w:start w:val="1"/>
      <w:numFmt w:val="lowerRoman"/>
      <w:lvlText w:val="%3."/>
      <w:lvlJc w:val="right"/>
      <w:pPr>
        <w:ind w:left="2149" w:hanging="180"/>
      </w:pPr>
    </w:lvl>
    <w:lvl w:ilvl="3" w:tplc="DF78A34A" w:tentative="1">
      <w:start w:val="1"/>
      <w:numFmt w:val="decimal"/>
      <w:lvlText w:val="%4."/>
      <w:lvlJc w:val="left"/>
      <w:pPr>
        <w:ind w:left="2869" w:hanging="360"/>
      </w:pPr>
    </w:lvl>
    <w:lvl w:ilvl="4" w:tplc="D13478F8" w:tentative="1">
      <w:start w:val="1"/>
      <w:numFmt w:val="lowerLetter"/>
      <w:lvlText w:val="%5."/>
      <w:lvlJc w:val="left"/>
      <w:pPr>
        <w:ind w:left="3589" w:hanging="360"/>
      </w:pPr>
    </w:lvl>
    <w:lvl w:ilvl="5" w:tplc="31A4A72A" w:tentative="1">
      <w:start w:val="1"/>
      <w:numFmt w:val="lowerRoman"/>
      <w:lvlText w:val="%6."/>
      <w:lvlJc w:val="right"/>
      <w:pPr>
        <w:ind w:left="4309" w:hanging="180"/>
      </w:pPr>
    </w:lvl>
    <w:lvl w:ilvl="6" w:tplc="65C6D3F0" w:tentative="1">
      <w:start w:val="1"/>
      <w:numFmt w:val="decimal"/>
      <w:lvlText w:val="%7."/>
      <w:lvlJc w:val="left"/>
      <w:pPr>
        <w:ind w:left="5029" w:hanging="360"/>
      </w:pPr>
    </w:lvl>
    <w:lvl w:ilvl="7" w:tplc="39061688" w:tentative="1">
      <w:start w:val="1"/>
      <w:numFmt w:val="lowerLetter"/>
      <w:lvlText w:val="%8."/>
      <w:lvlJc w:val="left"/>
      <w:pPr>
        <w:ind w:left="5749" w:hanging="360"/>
      </w:pPr>
    </w:lvl>
    <w:lvl w:ilvl="8" w:tplc="AE2AEDE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9" w15:restartNumberingAfterBreak="0">
    <w:nsid w:val="65B04C8E"/>
    <w:multiLevelType w:val="multilevel"/>
    <w:tmpl w:val="04C68866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0" w15:restartNumberingAfterBreak="0">
    <w:nsid w:val="68472805"/>
    <w:multiLevelType w:val="multilevel"/>
    <w:tmpl w:val="05A4ADF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8DA390A"/>
    <w:multiLevelType w:val="hybridMultilevel"/>
    <w:tmpl w:val="07721918"/>
    <w:lvl w:ilvl="0" w:tplc="157EC0D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A32A318A" w:tentative="1">
      <w:start w:val="1"/>
      <w:numFmt w:val="lowerLetter"/>
      <w:lvlText w:val="%2."/>
      <w:lvlJc w:val="left"/>
      <w:pPr>
        <w:ind w:left="1440" w:hanging="360"/>
      </w:pPr>
    </w:lvl>
    <w:lvl w:ilvl="2" w:tplc="C454620A" w:tentative="1">
      <w:start w:val="1"/>
      <w:numFmt w:val="lowerRoman"/>
      <w:lvlText w:val="%3."/>
      <w:lvlJc w:val="right"/>
      <w:pPr>
        <w:ind w:left="2160" w:hanging="180"/>
      </w:pPr>
    </w:lvl>
    <w:lvl w:ilvl="3" w:tplc="867CC386" w:tentative="1">
      <w:start w:val="1"/>
      <w:numFmt w:val="decimal"/>
      <w:lvlText w:val="%4."/>
      <w:lvlJc w:val="left"/>
      <w:pPr>
        <w:ind w:left="2880" w:hanging="360"/>
      </w:pPr>
    </w:lvl>
    <w:lvl w:ilvl="4" w:tplc="97E23A6E" w:tentative="1">
      <w:start w:val="1"/>
      <w:numFmt w:val="lowerLetter"/>
      <w:lvlText w:val="%5."/>
      <w:lvlJc w:val="left"/>
      <w:pPr>
        <w:ind w:left="3600" w:hanging="360"/>
      </w:pPr>
    </w:lvl>
    <w:lvl w:ilvl="5" w:tplc="1E282C10" w:tentative="1">
      <w:start w:val="1"/>
      <w:numFmt w:val="lowerRoman"/>
      <w:lvlText w:val="%6."/>
      <w:lvlJc w:val="right"/>
      <w:pPr>
        <w:ind w:left="4320" w:hanging="180"/>
      </w:pPr>
    </w:lvl>
    <w:lvl w:ilvl="6" w:tplc="DE503F78" w:tentative="1">
      <w:start w:val="1"/>
      <w:numFmt w:val="decimal"/>
      <w:lvlText w:val="%7."/>
      <w:lvlJc w:val="left"/>
      <w:pPr>
        <w:ind w:left="5040" w:hanging="360"/>
      </w:pPr>
    </w:lvl>
    <w:lvl w:ilvl="7" w:tplc="60D8AD72" w:tentative="1">
      <w:start w:val="1"/>
      <w:numFmt w:val="lowerLetter"/>
      <w:lvlText w:val="%8."/>
      <w:lvlJc w:val="left"/>
      <w:pPr>
        <w:ind w:left="5760" w:hanging="360"/>
      </w:pPr>
    </w:lvl>
    <w:lvl w:ilvl="8" w:tplc="88C8E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483899"/>
    <w:multiLevelType w:val="hybridMultilevel"/>
    <w:tmpl w:val="F83CE0CA"/>
    <w:lvl w:ilvl="0" w:tplc="74BE05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A6D268" w:tentative="1">
      <w:start w:val="1"/>
      <w:numFmt w:val="lowerLetter"/>
      <w:lvlText w:val="%2."/>
      <w:lvlJc w:val="left"/>
      <w:pPr>
        <w:ind w:left="1440" w:hanging="360"/>
      </w:pPr>
    </w:lvl>
    <w:lvl w:ilvl="2" w:tplc="82C67C96" w:tentative="1">
      <w:start w:val="1"/>
      <w:numFmt w:val="lowerRoman"/>
      <w:lvlText w:val="%3."/>
      <w:lvlJc w:val="right"/>
      <w:pPr>
        <w:ind w:left="2160" w:hanging="180"/>
      </w:pPr>
    </w:lvl>
    <w:lvl w:ilvl="3" w:tplc="27764082" w:tentative="1">
      <w:start w:val="1"/>
      <w:numFmt w:val="decimal"/>
      <w:lvlText w:val="%4."/>
      <w:lvlJc w:val="left"/>
      <w:pPr>
        <w:ind w:left="2880" w:hanging="360"/>
      </w:pPr>
    </w:lvl>
    <w:lvl w:ilvl="4" w:tplc="04F8EC22" w:tentative="1">
      <w:start w:val="1"/>
      <w:numFmt w:val="lowerLetter"/>
      <w:lvlText w:val="%5."/>
      <w:lvlJc w:val="left"/>
      <w:pPr>
        <w:ind w:left="3600" w:hanging="360"/>
      </w:pPr>
    </w:lvl>
    <w:lvl w:ilvl="5" w:tplc="6DF4CD0C" w:tentative="1">
      <w:start w:val="1"/>
      <w:numFmt w:val="lowerRoman"/>
      <w:lvlText w:val="%6."/>
      <w:lvlJc w:val="right"/>
      <w:pPr>
        <w:ind w:left="4320" w:hanging="180"/>
      </w:pPr>
    </w:lvl>
    <w:lvl w:ilvl="6" w:tplc="CF4AD292" w:tentative="1">
      <w:start w:val="1"/>
      <w:numFmt w:val="decimal"/>
      <w:lvlText w:val="%7."/>
      <w:lvlJc w:val="left"/>
      <w:pPr>
        <w:ind w:left="5040" w:hanging="360"/>
      </w:pPr>
    </w:lvl>
    <w:lvl w:ilvl="7" w:tplc="BD366D40" w:tentative="1">
      <w:start w:val="1"/>
      <w:numFmt w:val="lowerLetter"/>
      <w:lvlText w:val="%8."/>
      <w:lvlJc w:val="left"/>
      <w:pPr>
        <w:ind w:left="5760" w:hanging="360"/>
      </w:pPr>
    </w:lvl>
    <w:lvl w:ilvl="8" w:tplc="C3AE6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F6851"/>
    <w:multiLevelType w:val="hybridMultilevel"/>
    <w:tmpl w:val="4FF627F6"/>
    <w:lvl w:ilvl="0" w:tplc="0472D84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688EC68" w:tentative="1">
      <w:start w:val="1"/>
      <w:numFmt w:val="lowerLetter"/>
      <w:lvlText w:val="%2."/>
      <w:lvlJc w:val="left"/>
      <w:pPr>
        <w:ind w:left="1440" w:hanging="360"/>
      </w:pPr>
    </w:lvl>
    <w:lvl w:ilvl="2" w:tplc="15FA6F58" w:tentative="1">
      <w:start w:val="1"/>
      <w:numFmt w:val="lowerRoman"/>
      <w:lvlText w:val="%3."/>
      <w:lvlJc w:val="right"/>
      <w:pPr>
        <w:ind w:left="2160" w:hanging="180"/>
      </w:pPr>
    </w:lvl>
    <w:lvl w:ilvl="3" w:tplc="FFE6AD98" w:tentative="1">
      <w:start w:val="1"/>
      <w:numFmt w:val="decimal"/>
      <w:lvlText w:val="%4."/>
      <w:lvlJc w:val="left"/>
      <w:pPr>
        <w:ind w:left="2880" w:hanging="360"/>
      </w:pPr>
    </w:lvl>
    <w:lvl w:ilvl="4" w:tplc="3806ABE4" w:tentative="1">
      <w:start w:val="1"/>
      <w:numFmt w:val="lowerLetter"/>
      <w:lvlText w:val="%5."/>
      <w:lvlJc w:val="left"/>
      <w:pPr>
        <w:ind w:left="3600" w:hanging="360"/>
      </w:pPr>
    </w:lvl>
    <w:lvl w:ilvl="5" w:tplc="E4C2962A" w:tentative="1">
      <w:start w:val="1"/>
      <w:numFmt w:val="lowerRoman"/>
      <w:lvlText w:val="%6."/>
      <w:lvlJc w:val="right"/>
      <w:pPr>
        <w:ind w:left="4320" w:hanging="180"/>
      </w:pPr>
    </w:lvl>
    <w:lvl w:ilvl="6" w:tplc="5A0CDD5C" w:tentative="1">
      <w:start w:val="1"/>
      <w:numFmt w:val="decimal"/>
      <w:lvlText w:val="%7."/>
      <w:lvlJc w:val="left"/>
      <w:pPr>
        <w:ind w:left="5040" w:hanging="360"/>
      </w:pPr>
    </w:lvl>
    <w:lvl w:ilvl="7" w:tplc="D59C42D8" w:tentative="1">
      <w:start w:val="1"/>
      <w:numFmt w:val="lowerLetter"/>
      <w:lvlText w:val="%8."/>
      <w:lvlJc w:val="left"/>
      <w:pPr>
        <w:ind w:left="5760" w:hanging="360"/>
      </w:pPr>
    </w:lvl>
    <w:lvl w:ilvl="8" w:tplc="AF2A8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1B07F2"/>
    <w:multiLevelType w:val="multilevel"/>
    <w:tmpl w:val="0F1C116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77C50E40"/>
    <w:multiLevelType w:val="multilevel"/>
    <w:tmpl w:val="D1FC5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6" w15:restartNumberingAfterBreak="0">
    <w:nsid w:val="78535754"/>
    <w:multiLevelType w:val="hybridMultilevel"/>
    <w:tmpl w:val="08C610A0"/>
    <w:lvl w:ilvl="0" w:tplc="EC980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7002688" w:tentative="1">
      <w:start w:val="1"/>
      <w:numFmt w:val="lowerLetter"/>
      <w:lvlText w:val="%2."/>
      <w:lvlJc w:val="left"/>
      <w:pPr>
        <w:ind w:left="1440" w:hanging="360"/>
      </w:pPr>
    </w:lvl>
    <w:lvl w:ilvl="2" w:tplc="AC1408F0" w:tentative="1">
      <w:start w:val="1"/>
      <w:numFmt w:val="lowerRoman"/>
      <w:lvlText w:val="%3."/>
      <w:lvlJc w:val="right"/>
      <w:pPr>
        <w:ind w:left="2160" w:hanging="180"/>
      </w:pPr>
    </w:lvl>
    <w:lvl w:ilvl="3" w:tplc="4D14457C" w:tentative="1">
      <w:start w:val="1"/>
      <w:numFmt w:val="decimal"/>
      <w:lvlText w:val="%4."/>
      <w:lvlJc w:val="left"/>
      <w:pPr>
        <w:ind w:left="2880" w:hanging="360"/>
      </w:pPr>
    </w:lvl>
    <w:lvl w:ilvl="4" w:tplc="034AA80A" w:tentative="1">
      <w:start w:val="1"/>
      <w:numFmt w:val="lowerLetter"/>
      <w:lvlText w:val="%5."/>
      <w:lvlJc w:val="left"/>
      <w:pPr>
        <w:ind w:left="3600" w:hanging="360"/>
      </w:pPr>
    </w:lvl>
    <w:lvl w:ilvl="5" w:tplc="24F2A2CA" w:tentative="1">
      <w:start w:val="1"/>
      <w:numFmt w:val="lowerRoman"/>
      <w:lvlText w:val="%6."/>
      <w:lvlJc w:val="right"/>
      <w:pPr>
        <w:ind w:left="4320" w:hanging="180"/>
      </w:pPr>
    </w:lvl>
    <w:lvl w:ilvl="6" w:tplc="BA725DA2" w:tentative="1">
      <w:start w:val="1"/>
      <w:numFmt w:val="decimal"/>
      <w:lvlText w:val="%7."/>
      <w:lvlJc w:val="left"/>
      <w:pPr>
        <w:ind w:left="5040" w:hanging="360"/>
      </w:pPr>
    </w:lvl>
    <w:lvl w:ilvl="7" w:tplc="97E808F0" w:tentative="1">
      <w:start w:val="1"/>
      <w:numFmt w:val="lowerLetter"/>
      <w:lvlText w:val="%8."/>
      <w:lvlJc w:val="left"/>
      <w:pPr>
        <w:ind w:left="5760" w:hanging="360"/>
      </w:pPr>
    </w:lvl>
    <w:lvl w:ilvl="8" w:tplc="595A2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03127"/>
    <w:multiLevelType w:val="multilevel"/>
    <w:tmpl w:val="D1FC5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8" w15:restartNumberingAfterBreak="0">
    <w:nsid w:val="7C5A6E46"/>
    <w:multiLevelType w:val="hybridMultilevel"/>
    <w:tmpl w:val="DC78951E"/>
    <w:lvl w:ilvl="0" w:tplc="F8BA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4280460" w:tentative="1">
      <w:start w:val="1"/>
      <w:numFmt w:val="lowerLetter"/>
      <w:lvlText w:val="%2."/>
      <w:lvlJc w:val="left"/>
      <w:pPr>
        <w:ind w:left="1440" w:hanging="360"/>
      </w:pPr>
    </w:lvl>
    <w:lvl w:ilvl="2" w:tplc="4EBE4432" w:tentative="1">
      <w:start w:val="1"/>
      <w:numFmt w:val="lowerRoman"/>
      <w:lvlText w:val="%3."/>
      <w:lvlJc w:val="right"/>
      <w:pPr>
        <w:ind w:left="2160" w:hanging="180"/>
      </w:pPr>
    </w:lvl>
    <w:lvl w:ilvl="3" w:tplc="C9569F84" w:tentative="1">
      <w:start w:val="1"/>
      <w:numFmt w:val="decimal"/>
      <w:lvlText w:val="%4."/>
      <w:lvlJc w:val="left"/>
      <w:pPr>
        <w:ind w:left="2880" w:hanging="360"/>
      </w:pPr>
    </w:lvl>
    <w:lvl w:ilvl="4" w:tplc="14B23056" w:tentative="1">
      <w:start w:val="1"/>
      <w:numFmt w:val="lowerLetter"/>
      <w:lvlText w:val="%5."/>
      <w:lvlJc w:val="left"/>
      <w:pPr>
        <w:ind w:left="3600" w:hanging="360"/>
      </w:pPr>
    </w:lvl>
    <w:lvl w:ilvl="5" w:tplc="B0FAF360" w:tentative="1">
      <w:start w:val="1"/>
      <w:numFmt w:val="lowerRoman"/>
      <w:lvlText w:val="%6."/>
      <w:lvlJc w:val="right"/>
      <w:pPr>
        <w:ind w:left="4320" w:hanging="180"/>
      </w:pPr>
    </w:lvl>
    <w:lvl w:ilvl="6" w:tplc="31F84C34" w:tentative="1">
      <w:start w:val="1"/>
      <w:numFmt w:val="decimal"/>
      <w:lvlText w:val="%7."/>
      <w:lvlJc w:val="left"/>
      <w:pPr>
        <w:ind w:left="5040" w:hanging="360"/>
      </w:pPr>
    </w:lvl>
    <w:lvl w:ilvl="7" w:tplc="D43A2FD2" w:tentative="1">
      <w:start w:val="1"/>
      <w:numFmt w:val="lowerLetter"/>
      <w:lvlText w:val="%8."/>
      <w:lvlJc w:val="left"/>
      <w:pPr>
        <w:ind w:left="5760" w:hanging="360"/>
      </w:pPr>
    </w:lvl>
    <w:lvl w:ilvl="8" w:tplc="06F2C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53A99"/>
    <w:multiLevelType w:val="hybridMultilevel"/>
    <w:tmpl w:val="725A3FA8"/>
    <w:lvl w:ilvl="0" w:tplc="68E44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7E808CA" w:tentative="1">
      <w:start w:val="1"/>
      <w:numFmt w:val="lowerLetter"/>
      <w:lvlText w:val="%2."/>
      <w:lvlJc w:val="left"/>
      <w:pPr>
        <w:ind w:left="1440" w:hanging="360"/>
      </w:pPr>
    </w:lvl>
    <w:lvl w:ilvl="2" w:tplc="80023662" w:tentative="1">
      <w:start w:val="1"/>
      <w:numFmt w:val="lowerRoman"/>
      <w:lvlText w:val="%3."/>
      <w:lvlJc w:val="right"/>
      <w:pPr>
        <w:ind w:left="2160" w:hanging="180"/>
      </w:pPr>
    </w:lvl>
    <w:lvl w:ilvl="3" w:tplc="94840672" w:tentative="1">
      <w:start w:val="1"/>
      <w:numFmt w:val="decimal"/>
      <w:lvlText w:val="%4."/>
      <w:lvlJc w:val="left"/>
      <w:pPr>
        <w:ind w:left="2880" w:hanging="360"/>
      </w:pPr>
    </w:lvl>
    <w:lvl w:ilvl="4" w:tplc="BB4A8A40" w:tentative="1">
      <w:start w:val="1"/>
      <w:numFmt w:val="lowerLetter"/>
      <w:lvlText w:val="%5."/>
      <w:lvlJc w:val="left"/>
      <w:pPr>
        <w:ind w:left="3600" w:hanging="360"/>
      </w:pPr>
    </w:lvl>
    <w:lvl w:ilvl="5" w:tplc="1B480474" w:tentative="1">
      <w:start w:val="1"/>
      <w:numFmt w:val="lowerRoman"/>
      <w:lvlText w:val="%6."/>
      <w:lvlJc w:val="right"/>
      <w:pPr>
        <w:ind w:left="4320" w:hanging="180"/>
      </w:pPr>
    </w:lvl>
    <w:lvl w:ilvl="6" w:tplc="2A821A10" w:tentative="1">
      <w:start w:val="1"/>
      <w:numFmt w:val="decimal"/>
      <w:lvlText w:val="%7."/>
      <w:lvlJc w:val="left"/>
      <w:pPr>
        <w:ind w:left="5040" w:hanging="360"/>
      </w:pPr>
    </w:lvl>
    <w:lvl w:ilvl="7" w:tplc="1FFEAAD6" w:tentative="1">
      <w:start w:val="1"/>
      <w:numFmt w:val="lowerLetter"/>
      <w:lvlText w:val="%8."/>
      <w:lvlJc w:val="left"/>
      <w:pPr>
        <w:ind w:left="5760" w:hanging="360"/>
      </w:pPr>
    </w:lvl>
    <w:lvl w:ilvl="8" w:tplc="6C30C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211802"/>
    <w:multiLevelType w:val="hybridMultilevel"/>
    <w:tmpl w:val="63C4F5CC"/>
    <w:lvl w:ilvl="0" w:tplc="A52C0DE2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1370F0D6" w:tentative="1">
      <w:start w:val="1"/>
      <w:numFmt w:val="lowerLetter"/>
      <w:lvlText w:val="%2."/>
      <w:lvlJc w:val="left"/>
      <w:pPr>
        <w:ind w:left="1429" w:hanging="360"/>
      </w:pPr>
    </w:lvl>
    <w:lvl w:ilvl="2" w:tplc="014620F2" w:tentative="1">
      <w:start w:val="1"/>
      <w:numFmt w:val="lowerRoman"/>
      <w:lvlText w:val="%3."/>
      <w:lvlJc w:val="right"/>
      <w:pPr>
        <w:ind w:left="2149" w:hanging="180"/>
      </w:pPr>
    </w:lvl>
    <w:lvl w:ilvl="3" w:tplc="245EB1DA" w:tentative="1">
      <w:start w:val="1"/>
      <w:numFmt w:val="decimal"/>
      <w:lvlText w:val="%4."/>
      <w:lvlJc w:val="left"/>
      <w:pPr>
        <w:ind w:left="2869" w:hanging="360"/>
      </w:pPr>
    </w:lvl>
    <w:lvl w:ilvl="4" w:tplc="A19EB1D2" w:tentative="1">
      <w:start w:val="1"/>
      <w:numFmt w:val="lowerLetter"/>
      <w:lvlText w:val="%5."/>
      <w:lvlJc w:val="left"/>
      <w:pPr>
        <w:ind w:left="3589" w:hanging="360"/>
      </w:pPr>
    </w:lvl>
    <w:lvl w:ilvl="5" w:tplc="3910AE22" w:tentative="1">
      <w:start w:val="1"/>
      <w:numFmt w:val="lowerRoman"/>
      <w:lvlText w:val="%6."/>
      <w:lvlJc w:val="right"/>
      <w:pPr>
        <w:ind w:left="4309" w:hanging="180"/>
      </w:pPr>
    </w:lvl>
    <w:lvl w:ilvl="6" w:tplc="F8321D6E" w:tentative="1">
      <w:start w:val="1"/>
      <w:numFmt w:val="decimal"/>
      <w:lvlText w:val="%7."/>
      <w:lvlJc w:val="left"/>
      <w:pPr>
        <w:ind w:left="5029" w:hanging="360"/>
      </w:pPr>
    </w:lvl>
    <w:lvl w:ilvl="7" w:tplc="815C2C64" w:tentative="1">
      <w:start w:val="1"/>
      <w:numFmt w:val="lowerLetter"/>
      <w:lvlText w:val="%8."/>
      <w:lvlJc w:val="left"/>
      <w:pPr>
        <w:ind w:left="5749" w:hanging="360"/>
      </w:pPr>
    </w:lvl>
    <w:lvl w:ilvl="8" w:tplc="6C985EDA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1" w15:restartNumberingAfterBreak="0">
    <w:nsid w:val="7E945AA8"/>
    <w:multiLevelType w:val="hybridMultilevel"/>
    <w:tmpl w:val="6F325F36"/>
    <w:lvl w:ilvl="0" w:tplc="F66EA2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8F00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F66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6A5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569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ACD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C45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A44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A64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43"/>
  </w:num>
  <w:num w:numId="4">
    <w:abstractNumId w:val="49"/>
  </w:num>
  <w:num w:numId="5">
    <w:abstractNumId w:val="0"/>
  </w:num>
  <w:num w:numId="6">
    <w:abstractNumId w:val="11"/>
  </w:num>
  <w:num w:numId="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9"/>
  </w:num>
  <w:num w:numId="11">
    <w:abstractNumId w:val="37"/>
  </w:num>
  <w:num w:numId="12">
    <w:abstractNumId w:val="56"/>
  </w:num>
  <w:num w:numId="13">
    <w:abstractNumId w:val="38"/>
  </w:num>
  <w:num w:numId="14">
    <w:abstractNumId w:val="23"/>
  </w:num>
  <w:num w:numId="15">
    <w:abstractNumId w:val="9"/>
  </w:num>
  <w:num w:numId="16">
    <w:abstractNumId w:val="25"/>
  </w:num>
  <w:num w:numId="17">
    <w:abstractNumId w:val="34"/>
  </w:num>
  <w:num w:numId="18">
    <w:abstractNumId w:val="20"/>
  </w:num>
  <w:num w:numId="19">
    <w:abstractNumId w:val="54"/>
  </w:num>
  <w:num w:numId="20">
    <w:abstractNumId w:val="10"/>
  </w:num>
  <w:num w:numId="21">
    <w:abstractNumId w:val="47"/>
  </w:num>
  <w:num w:numId="22">
    <w:abstractNumId w:val="13"/>
  </w:num>
  <w:num w:numId="23">
    <w:abstractNumId w:val="26"/>
  </w:num>
  <w:num w:numId="24">
    <w:abstractNumId w:val="33"/>
  </w:num>
  <w:num w:numId="25">
    <w:abstractNumId w:val="58"/>
  </w:num>
  <w:num w:numId="26">
    <w:abstractNumId w:val="50"/>
  </w:num>
  <w:num w:numId="27">
    <w:abstractNumId w:val="12"/>
  </w:num>
  <w:num w:numId="28">
    <w:abstractNumId w:val="36"/>
  </w:num>
  <w:num w:numId="29">
    <w:abstractNumId w:val="18"/>
  </w:num>
  <w:num w:numId="30">
    <w:abstractNumId w:val="55"/>
  </w:num>
  <w:num w:numId="31">
    <w:abstractNumId w:val="24"/>
  </w:num>
  <w:num w:numId="32">
    <w:abstractNumId w:val="48"/>
  </w:num>
  <w:num w:numId="33">
    <w:abstractNumId w:val="60"/>
  </w:num>
  <w:num w:numId="34">
    <w:abstractNumId w:val="7"/>
  </w:num>
  <w:num w:numId="35">
    <w:abstractNumId w:val="35"/>
  </w:num>
  <w:num w:numId="36">
    <w:abstractNumId w:val="30"/>
  </w:num>
  <w:num w:numId="37">
    <w:abstractNumId w:val="29"/>
  </w:num>
  <w:num w:numId="38">
    <w:abstractNumId w:val="42"/>
  </w:num>
  <w:num w:numId="39">
    <w:abstractNumId w:val="3"/>
  </w:num>
  <w:num w:numId="40">
    <w:abstractNumId w:val="22"/>
  </w:num>
  <w:num w:numId="41">
    <w:abstractNumId w:val="41"/>
  </w:num>
  <w:num w:numId="42">
    <w:abstractNumId w:val="45"/>
  </w:num>
  <w:num w:numId="43">
    <w:abstractNumId w:val="59"/>
  </w:num>
  <w:num w:numId="44">
    <w:abstractNumId w:val="28"/>
  </w:num>
  <w:num w:numId="45">
    <w:abstractNumId w:val="46"/>
  </w:num>
  <w:num w:numId="46">
    <w:abstractNumId w:val="32"/>
  </w:num>
  <w:num w:numId="47">
    <w:abstractNumId w:val="57"/>
  </w:num>
  <w:num w:numId="48">
    <w:abstractNumId w:val="52"/>
  </w:num>
  <w:num w:numId="49">
    <w:abstractNumId w:val="14"/>
  </w:num>
  <w:num w:numId="50">
    <w:abstractNumId w:val="51"/>
  </w:num>
  <w:num w:numId="51">
    <w:abstractNumId w:val="16"/>
  </w:num>
  <w:num w:numId="52">
    <w:abstractNumId w:val="19"/>
  </w:num>
  <w:num w:numId="53">
    <w:abstractNumId w:val="6"/>
  </w:num>
  <w:num w:numId="54">
    <w:abstractNumId w:val="31"/>
  </w:num>
  <w:num w:numId="55">
    <w:abstractNumId w:val="5"/>
  </w:num>
  <w:num w:numId="56">
    <w:abstractNumId w:val="40"/>
  </w:num>
  <w:num w:numId="57">
    <w:abstractNumId w:val="53"/>
  </w:num>
  <w:num w:numId="58">
    <w:abstractNumId w:val="21"/>
  </w:num>
  <w:num w:numId="59">
    <w:abstractNumId w:val="8"/>
  </w:num>
  <w:num w:numId="60">
    <w:abstractNumId w:val="44"/>
  </w:num>
  <w:num w:numId="61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C6"/>
    <w:rsid w:val="00001328"/>
    <w:rsid w:val="00002ED2"/>
    <w:rsid w:val="000038C3"/>
    <w:rsid w:val="00007A21"/>
    <w:rsid w:val="00013630"/>
    <w:rsid w:val="00013ADF"/>
    <w:rsid w:val="000177BD"/>
    <w:rsid w:val="00017DE2"/>
    <w:rsid w:val="000204F5"/>
    <w:rsid w:val="00020E0B"/>
    <w:rsid w:val="00021A5E"/>
    <w:rsid w:val="00023A5B"/>
    <w:rsid w:val="000248F0"/>
    <w:rsid w:val="00024BDD"/>
    <w:rsid w:val="000272F4"/>
    <w:rsid w:val="000277ED"/>
    <w:rsid w:val="00032A15"/>
    <w:rsid w:val="00036493"/>
    <w:rsid w:val="00036CB4"/>
    <w:rsid w:val="0004264E"/>
    <w:rsid w:val="000432D8"/>
    <w:rsid w:val="00043909"/>
    <w:rsid w:val="00044730"/>
    <w:rsid w:val="000460FA"/>
    <w:rsid w:val="00047267"/>
    <w:rsid w:val="00050BE9"/>
    <w:rsid w:val="00053648"/>
    <w:rsid w:val="00053F73"/>
    <w:rsid w:val="00054F65"/>
    <w:rsid w:val="00057573"/>
    <w:rsid w:val="00061730"/>
    <w:rsid w:val="00062F70"/>
    <w:rsid w:val="000650DA"/>
    <w:rsid w:val="00065D01"/>
    <w:rsid w:val="0006700B"/>
    <w:rsid w:val="00067CDA"/>
    <w:rsid w:val="00076A6A"/>
    <w:rsid w:val="00077CDA"/>
    <w:rsid w:val="00080988"/>
    <w:rsid w:val="00081212"/>
    <w:rsid w:val="000812A9"/>
    <w:rsid w:val="0008170B"/>
    <w:rsid w:val="000848D6"/>
    <w:rsid w:val="00086289"/>
    <w:rsid w:val="00087388"/>
    <w:rsid w:val="000873AB"/>
    <w:rsid w:val="00090795"/>
    <w:rsid w:val="000910C5"/>
    <w:rsid w:val="00091E79"/>
    <w:rsid w:val="000923F5"/>
    <w:rsid w:val="00094FD0"/>
    <w:rsid w:val="0009662D"/>
    <w:rsid w:val="000A0E02"/>
    <w:rsid w:val="000A1A15"/>
    <w:rsid w:val="000A214A"/>
    <w:rsid w:val="000A387C"/>
    <w:rsid w:val="000A5B70"/>
    <w:rsid w:val="000A6D9F"/>
    <w:rsid w:val="000A7742"/>
    <w:rsid w:val="000B2C34"/>
    <w:rsid w:val="000B361F"/>
    <w:rsid w:val="000B3EA5"/>
    <w:rsid w:val="000B66E0"/>
    <w:rsid w:val="000B6832"/>
    <w:rsid w:val="000C19F0"/>
    <w:rsid w:val="000C3B34"/>
    <w:rsid w:val="000C3D8D"/>
    <w:rsid w:val="000C750B"/>
    <w:rsid w:val="000D0DF8"/>
    <w:rsid w:val="000D17E2"/>
    <w:rsid w:val="000D2F54"/>
    <w:rsid w:val="000D38F9"/>
    <w:rsid w:val="000D7D88"/>
    <w:rsid w:val="000D7E5B"/>
    <w:rsid w:val="000E1610"/>
    <w:rsid w:val="000E1717"/>
    <w:rsid w:val="000E3D59"/>
    <w:rsid w:val="000E4932"/>
    <w:rsid w:val="000E5147"/>
    <w:rsid w:val="000E7305"/>
    <w:rsid w:val="000E732B"/>
    <w:rsid w:val="000F0277"/>
    <w:rsid w:val="000F31AB"/>
    <w:rsid w:val="000F5A3E"/>
    <w:rsid w:val="000F7013"/>
    <w:rsid w:val="000F78F5"/>
    <w:rsid w:val="000F7FE9"/>
    <w:rsid w:val="00100AB3"/>
    <w:rsid w:val="00100DE9"/>
    <w:rsid w:val="001024A2"/>
    <w:rsid w:val="001029FE"/>
    <w:rsid w:val="001037A2"/>
    <w:rsid w:val="00104EE7"/>
    <w:rsid w:val="0011015A"/>
    <w:rsid w:val="00110D5B"/>
    <w:rsid w:val="00112AD0"/>
    <w:rsid w:val="0011383B"/>
    <w:rsid w:val="001161F3"/>
    <w:rsid w:val="00124702"/>
    <w:rsid w:val="00125666"/>
    <w:rsid w:val="00131AFD"/>
    <w:rsid w:val="001322C2"/>
    <w:rsid w:val="00132B0E"/>
    <w:rsid w:val="00134556"/>
    <w:rsid w:val="001355B1"/>
    <w:rsid w:val="00137353"/>
    <w:rsid w:val="0013750F"/>
    <w:rsid w:val="0014222D"/>
    <w:rsid w:val="001432F2"/>
    <w:rsid w:val="00143963"/>
    <w:rsid w:val="00143FF2"/>
    <w:rsid w:val="001448B3"/>
    <w:rsid w:val="00146C51"/>
    <w:rsid w:val="001475F0"/>
    <w:rsid w:val="00151064"/>
    <w:rsid w:val="00151880"/>
    <w:rsid w:val="001526B3"/>
    <w:rsid w:val="00152DAD"/>
    <w:rsid w:val="001623F3"/>
    <w:rsid w:val="00163EC2"/>
    <w:rsid w:val="00164EAF"/>
    <w:rsid w:val="0016561D"/>
    <w:rsid w:val="00165F19"/>
    <w:rsid w:val="00167B62"/>
    <w:rsid w:val="00170C8A"/>
    <w:rsid w:val="00172005"/>
    <w:rsid w:val="0018303D"/>
    <w:rsid w:val="001835B9"/>
    <w:rsid w:val="00183FE1"/>
    <w:rsid w:val="001939BA"/>
    <w:rsid w:val="00193FAB"/>
    <w:rsid w:val="001A0061"/>
    <w:rsid w:val="001A070E"/>
    <w:rsid w:val="001A0F90"/>
    <w:rsid w:val="001A3658"/>
    <w:rsid w:val="001A623A"/>
    <w:rsid w:val="001A7233"/>
    <w:rsid w:val="001B0A2C"/>
    <w:rsid w:val="001B11BD"/>
    <w:rsid w:val="001B1D85"/>
    <w:rsid w:val="001B3581"/>
    <w:rsid w:val="001C387A"/>
    <w:rsid w:val="001C5A6C"/>
    <w:rsid w:val="001C61F9"/>
    <w:rsid w:val="001C6783"/>
    <w:rsid w:val="001D0B8E"/>
    <w:rsid w:val="001D565E"/>
    <w:rsid w:val="001E0DBB"/>
    <w:rsid w:val="001E108B"/>
    <w:rsid w:val="001E350B"/>
    <w:rsid w:val="001E4D11"/>
    <w:rsid w:val="001E4D16"/>
    <w:rsid w:val="001E503F"/>
    <w:rsid w:val="001E525C"/>
    <w:rsid w:val="001E6B75"/>
    <w:rsid w:val="001F7358"/>
    <w:rsid w:val="00202611"/>
    <w:rsid w:val="00205D63"/>
    <w:rsid w:val="00210822"/>
    <w:rsid w:val="002122F2"/>
    <w:rsid w:val="0021397A"/>
    <w:rsid w:val="0021440D"/>
    <w:rsid w:val="00215466"/>
    <w:rsid w:val="00217C7B"/>
    <w:rsid w:val="00221FA6"/>
    <w:rsid w:val="00222E15"/>
    <w:rsid w:val="002236F6"/>
    <w:rsid w:val="002245A7"/>
    <w:rsid w:val="00232E66"/>
    <w:rsid w:val="00234037"/>
    <w:rsid w:val="002369EC"/>
    <w:rsid w:val="00242652"/>
    <w:rsid w:val="00242DB0"/>
    <w:rsid w:val="00246A58"/>
    <w:rsid w:val="002526DC"/>
    <w:rsid w:val="00255118"/>
    <w:rsid w:val="002565BB"/>
    <w:rsid w:val="00265299"/>
    <w:rsid w:val="00270347"/>
    <w:rsid w:val="00273608"/>
    <w:rsid w:val="00276722"/>
    <w:rsid w:val="00277589"/>
    <w:rsid w:val="00281866"/>
    <w:rsid w:val="00281A36"/>
    <w:rsid w:val="00283AA3"/>
    <w:rsid w:val="0028447B"/>
    <w:rsid w:val="002869DB"/>
    <w:rsid w:val="0029105D"/>
    <w:rsid w:val="0029155F"/>
    <w:rsid w:val="00293015"/>
    <w:rsid w:val="0029442B"/>
    <w:rsid w:val="00296A9C"/>
    <w:rsid w:val="002A34CE"/>
    <w:rsid w:val="002A38DE"/>
    <w:rsid w:val="002A4680"/>
    <w:rsid w:val="002A7603"/>
    <w:rsid w:val="002B07D8"/>
    <w:rsid w:val="002B213F"/>
    <w:rsid w:val="002B27B6"/>
    <w:rsid w:val="002C2B93"/>
    <w:rsid w:val="002C2CDA"/>
    <w:rsid w:val="002C4B66"/>
    <w:rsid w:val="002C4DFE"/>
    <w:rsid w:val="002C4F95"/>
    <w:rsid w:val="002C762E"/>
    <w:rsid w:val="002D068D"/>
    <w:rsid w:val="002D13E2"/>
    <w:rsid w:val="002D2FC3"/>
    <w:rsid w:val="002D48D9"/>
    <w:rsid w:val="002D69D6"/>
    <w:rsid w:val="002E1FA9"/>
    <w:rsid w:val="002E4741"/>
    <w:rsid w:val="002E4937"/>
    <w:rsid w:val="002E64B2"/>
    <w:rsid w:val="002F0604"/>
    <w:rsid w:val="002F119C"/>
    <w:rsid w:val="002F6CF6"/>
    <w:rsid w:val="0030371E"/>
    <w:rsid w:val="00303CD0"/>
    <w:rsid w:val="00304EE5"/>
    <w:rsid w:val="003064D4"/>
    <w:rsid w:val="0031020A"/>
    <w:rsid w:val="00310742"/>
    <w:rsid w:val="00310D99"/>
    <w:rsid w:val="00311574"/>
    <w:rsid w:val="003122B2"/>
    <w:rsid w:val="0031234B"/>
    <w:rsid w:val="00314B3D"/>
    <w:rsid w:val="003162A5"/>
    <w:rsid w:val="00317135"/>
    <w:rsid w:val="00317C79"/>
    <w:rsid w:val="00321E9D"/>
    <w:rsid w:val="00321FFF"/>
    <w:rsid w:val="003260A4"/>
    <w:rsid w:val="003305B0"/>
    <w:rsid w:val="00331504"/>
    <w:rsid w:val="00331C23"/>
    <w:rsid w:val="00334DE8"/>
    <w:rsid w:val="00334DF9"/>
    <w:rsid w:val="003366A5"/>
    <w:rsid w:val="0033747D"/>
    <w:rsid w:val="003426C0"/>
    <w:rsid w:val="0034326C"/>
    <w:rsid w:val="003479E4"/>
    <w:rsid w:val="003507BA"/>
    <w:rsid w:val="0035220E"/>
    <w:rsid w:val="00352F37"/>
    <w:rsid w:val="00352F3D"/>
    <w:rsid w:val="00353EDD"/>
    <w:rsid w:val="00356C76"/>
    <w:rsid w:val="00357875"/>
    <w:rsid w:val="0036057B"/>
    <w:rsid w:val="003616A7"/>
    <w:rsid w:val="00361BCD"/>
    <w:rsid w:val="00362045"/>
    <w:rsid w:val="00366084"/>
    <w:rsid w:val="0037144F"/>
    <w:rsid w:val="003723E4"/>
    <w:rsid w:val="00372CB8"/>
    <w:rsid w:val="00372CD6"/>
    <w:rsid w:val="00374053"/>
    <w:rsid w:val="0037429E"/>
    <w:rsid w:val="003812BF"/>
    <w:rsid w:val="00383959"/>
    <w:rsid w:val="00384DE7"/>
    <w:rsid w:val="003860D2"/>
    <w:rsid w:val="00386422"/>
    <w:rsid w:val="003865E4"/>
    <w:rsid w:val="00393992"/>
    <w:rsid w:val="00393FD6"/>
    <w:rsid w:val="003A30A8"/>
    <w:rsid w:val="003A343F"/>
    <w:rsid w:val="003B6536"/>
    <w:rsid w:val="003B7A1C"/>
    <w:rsid w:val="003C65BA"/>
    <w:rsid w:val="003C7BC9"/>
    <w:rsid w:val="003D1CE1"/>
    <w:rsid w:val="003D6E86"/>
    <w:rsid w:val="003D7C09"/>
    <w:rsid w:val="003E1B3E"/>
    <w:rsid w:val="003E437D"/>
    <w:rsid w:val="003E7EB8"/>
    <w:rsid w:val="003F07F5"/>
    <w:rsid w:val="003F1C76"/>
    <w:rsid w:val="003F4166"/>
    <w:rsid w:val="003F4958"/>
    <w:rsid w:val="003F4EFC"/>
    <w:rsid w:val="003F5245"/>
    <w:rsid w:val="003F6037"/>
    <w:rsid w:val="003F675D"/>
    <w:rsid w:val="0040143D"/>
    <w:rsid w:val="00404FDD"/>
    <w:rsid w:val="004056D6"/>
    <w:rsid w:val="0040574E"/>
    <w:rsid w:val="00407FD3"/>
    <w:rsid w:val="00412F0C"/>
    <w:rsid w:val="00416468"/>
    <w:rsid w:val="00416665"/>
    <w:rsid w:val="00417C03"/>
    <w:rsid w:val="004235D2"/>
    <w:rsid w:val="00427368"/>
    <w:rsid w:val="00432196"/>
    <w:rsid w:val="00432ECC"/>
    <w:rsid w:val="00433BF4"/>
    <w:rsid w:val="004355C5"/>
    <w:rsid w:val="004406EA"/>
    <w:rsid w:val="004420DC"/>
    <w:rsid w:val="00443D43"/>
    <w:rsid w:val="00444537"/>
    <w:rsid w:val="0044505D"/>
    <w:rsid w:val="00446365"/>
    <w:rsid w:val="004508DB"/>
    <w:rsid w:val="00452385"/>
    <w:rsid w:val="004560BB"/>
    <w:rsid w:val="004571BD"/>
    <w:rsid w:val="004607B7"/>
    <w:rsid w:val="00460C43"/>
    <w:rsid w:val="00464944"/>
    <w:rsid w:val="004651D1"/>
    <w:rsid w:val="004653A0"/>
    <w:rsid w:val="0047060D"/>
    <w:rsid w:val="004709BB"/>
    <w:rsid w:val="00473008"/>
    <w:rsid w:val="00474A1E"/>
    <w:rsid w:val="0047576E"/>
    <w:rsid w:val="00484781"/>
    <w:rsid w:val="0048581E"/>
    <w:rsid w:val="00490DE9"/>
    <w:rsid w:val="00491852"/>
    <w:rsid w:val="00493A09"/>
    <w:rsid w:val="0049640C"/>
    <w:rsid w:val="00496A57"/>
    <w:rsid w:val="004A1089"/>
    <w:rsid w:val="004A194B"/>
    <w:rsid w:val="004A1E9C"/>
    <w:rsid w:val="004A247A"/>
    <w:rsid w:val="004A2D4F"/>
    <w:rsid w:val="004A7696"/>
    <w:rsid w:val="004B14C2"/>
    <w:rsid w:val="004B51B6"/>
    <w:rsid w:val="004B580E"/>
    <w:rsid w:val="004B7C76"/>
    <w:rsid w:val="004C1C99"/>
    <w:rsid w:val="004C5C2A"/>
    <w:rsid w:val="004C679E"/>
    <w:rsid w:val="004C7737"/>
    <w:rsid w:val="004C7D63"/>
    <w:rsid w:val="004D0CD9"/>
    <w:rsid w:val="004D1C56"/>
    <w:rsid w:val="004D32E8"/>
    <w:rsid w:val="004D4A76"/>
    <w:rsid w:val="004E31B4"/>
    <w:rsid w:val="004E6BCA"/>
    <w:rsid w:val="004E76A4"/>
    <w:rsid w:val="004E7E69"/>
    <w:rsid w:val="004F10F9"/>
    <w:rsid w:val="004F27F8"/>
    <w:rsid w:val="004F2C0C"/>
    <w:rsid w:val="004F4B7E"/>
    <w:rsid w:val="004F4BF0"/>
    <w:rsid w:val="004F5708"/>
    <w:rsid w:val="004F5E2D"/>
    <w:rsid w:val="004F64CC"/>
    <w:rsid w:val="004F7030"/>
    <w:rsid w:val="0050266D"/>
    <w:rsid w:val="00502A1A"/>
    <w:rsid w:val="005034B0"/>
    <w:rsid w:val="005041F6"/>
    <w:rsid w:val="00506AC2"/>
    <w:rsid w:val="00507D69"/>
    <w:rsid w:val="005165AC"/>
    <w:rsid w:val="00520056"/>
    <w:rsid w:val="005211B8"/>
    <w:rsid w:val="00527FAE"/>
    <w:rsid w:val="00533E1B"/>
    <w:rsid w:val="00535329"/>
    <w:rsid w:val="005356CD"/>
    <w:rsid w:val="005372F4"/>
    <w:rsid w:val="005401E0"/>
    <w:rsid w:val="00541C8E"/>
    <w:rsid w:val="0054484D"/>
    <w:rsid w:val="0054497D"/>
    <w:rsid w:val="00550C7E"/>
    <w:rsid w:val="005527E7"/>
    <w:rsid w:val="00552F56"/>
    <w:rsid w:val="00556DEB"/>
    <w:rsid w:val="005601AF"/>
    <w:rsid w:val="00560683"/>
    <w:rsid w:val="00561D3C"/>
    <w:rsid w:val="005668D0"/>
    <w:rsid w:val="00566EA2"/>
    <w:rsid w:val="00573355"/>
    <w:rsid w:val="00577EF3"/>
    <w:rsid w:val="00581450"/>
    <w:rsid w:val="00583335"/>
    <w:rsid w:val="00590585"/>
    <w:rsid w:val="00591234"/>
    <w:rsid w:val="00593CF6"/>
    <w:rsid w:val="00594C40"/>
    <w:rsid w:val="00597E8C"/>
    <w:rsid w:val="005A1B28"/>
    <w:rsid w:val="005A634D"/>
    <w:rsid w:val="005A7BF0"/>
    <w:rsid w:val="005B3EA7"/>
    <w:rsid w:val="005B4CE4"/>
    <w:rsid w:val="005B5B0B"/>
    <w:rsid w:val="005B7D3E"/>
    <w:rsid w:val="005C42BE"/>
    <w:rsid w:val="005C4853"/>
    <w:rsid w:val="005D0673"/>
    <w:rsid w:val="005D1C94"/>
    <w:rsid w:val="005D280B"/>
    <w:rsid w:val="005D6A03"/>
    <w:rsid w:val="005D6A96"/>
    <w:rsid w:val="005E1244"/>
    <w:rsid w:val="005E2D59"/>
    <w:rsid w:val="005E3D0F"/>
    <w:rsid w:val="005F2737"/>
    <w:rsid w:val="005F77E9"/>
    <w:rsid w:val="00601006"/>
    <w:rsid w:val="00604892"/>
    <w:rsid w:val="00610BC1"/>
    <w:rsid w:val="00614EC6"/>
    <w:rsid w:val="00621B22"/>
    <w:rsid w:val="006226A2"/>
    <w:rsid w:val="00622729"/>
    <w:rsid w:val="00623A73"/>
    <w:rsid w:val="006308AB"/>
    <w:rsid w:val="006342E8"/>
    <w:rsid w:val="0063760B"/>
    <w:rsid w:val="0064011D"/>
    <w:rsid w:val="00640742"/>
    <w:rsid w:val="00643381"/>
    <w:rsid w:val="00643A04"/>
    <w:rsid w:val="0065063F"/>
    <w:rsid w:val="00651F5D"/>
    <w:rsid w:val="00652E0C"/>
    <w:rsid w:val="006555BC"/>
    <w:rsid w:val="006577E0"/>
    <w:rsid w:val="00661165"/>
    <w:rsid w:val="00664A94"/>
    <w:rsid w:val="00664BB0"/>
    <w:rsid w:val="00671DA8"/>
    <w:rsid w:val="00675530"/>
    <w:rsid w:val="00680138"/>
    <w:rsid w:val="006816B6"/>
    <w:rsid w:val="0068344E"/>
    <w:rsid w:val="00683ABE"/>
    <w:rsid w:val="00687DC4"/>
    <w:rsid w:val="00691E19"/>
    <w:rsid w:val="00691E4F"/>
    <w:rsid w:val="0069483F"/>
    <w:rsid w:val="00694882"/>
    <w:rsid w:val="00695281"/>
    <w:rsid w:val="00696155"/>
    <w:rsid w:val="00697465"/>
    <w:rsid w:val="006A4019"/>
    <w:rsid w:val="006A4620"/>
    <w:rsid w:val="006A4685"/>
    <w:rsid w:val="006B2448"/>
    <w:rsid w:val="006B273A"/>
    <w:rsid w:val="006B3A3A"/>
    <w:rsid w:val="006C3EB0"/>
    <w:rsid w:val="006C63FA"/>
    <w:rsid w:val="006D131E"/>
    <w:rsid w:val="006D219A"/>
    <w:rsid w:val="006D3414"/>
    <w:rsid w:val="006D6853"/>
    <w:rsid w:val="006D74AD"/>
    <w:rsid w:val="006E2B2D"/>
    <w:rsid w:val="006E326B"/>
    <w:rsid w:val="006E3CE7"/>
    <w:rsid w:val="006E408A"/>
    <w:rsid w:val="006E6E19"/>
    <w:rsid w:val="006F20C2"/>
    <w:rsid w:val="006F2CEA"/>
    <w:rsid w:val="006F609C"/>
    <w:rsid w:val="006F6776"/>
    <w:rsid w:val="006F76C9"/>
    <w:rsid w:val="006F7E36"/>
    <w:rsid w:val="00702159"/>
    <w:rsid w:val="00705416"/>
    <w:rsid w:val="00705FB6"/>
    <w:rsid w:val="0070660C"/>
    <w:rsid w:val="007066CA"/>
    <w:rsid w:val="00713A30"/>
    <w:rsid w:val="00715E7E"/>
    <w:rsid w:val="007165F0"/>
    <w:rsid w:val="00720DF4"/>
    <w:rsid w:val="007221BA"/>
    <w:rsid w:val="00723584"/>
    <w:rsid w:val="00724E86"/>
    <w:rsid w:val="00726968"/>
    <w:rsid w:val="0073312E"/>
    <w:rsid w:val="00734542"/>
    <w:rsid w:val="00735060"/>
    <w:rsid w:val="00740B8A"/>
    <w:rsid w:val="00747AE7"/>
    <w:rsid w:val="00753676"/>
    <w:rsid w:val="0075560B"/>
    <w:rsid w:val="0076104A"/>
    <w:rsid w:val="00765430"/>
    <w:rsid w:val="00767C32"/>
    <w:rsid w:val="00770C7D"/>
    <w:rsid w:val="00771675"/>
    <w:rsid w:val="00772964"/>
    <w:rsid w:val="00774F46"/>
    <w:rsid w:val="00775290"/>
    <w:rsid w:val="00780278"/>
    <w:rsid w:val="00780FEC"/>
    <w:rsid w:val="00783834"/>
    <w:rsid w:val="007853F3"/>
    <w:rsid w:val="00785620"/>
    <w:rsid w:val="00785AED"/>
    <w:rsid w:val="00787D1B"/>
    <w:rsid w:val="0079019B"/>
    <w:rsid w:val="00794946"/>
    <w:rsid w:val="0079781C"/>
    <w:rsid w:val="007A13D9"/>
    <w:rsid w:val="007A435D"/>
    <w:rsid w:val="007A612F"/>
    <w:rsid w:val="007B1384"/>
    <w:rsid w:val="007B49DC"/>
    <w:rsid w:val="007B5198"/>
    <w:rsid w:val="007B5B07"/>
    <w:rsid w:val="007B6DAC"/>
    <w:rsid w:val="007C011D"/>
    <w:rsid w:val="007C39E3"/>
    <w:rsid w:val="007C3B64"/>
    <w:rsid w:val="007C5655"/>
    <w:rsid w:val="007C6781"/>
    <w:rsid w:val="007D0E99"/>
    <w:rsid w:val="007D16B6"/>
    <w:rsid w:val="007D2534"/>
    <w:rsid w:val="007E00D4"/>
    <w:rsid w:val="007E1800"/>
    <w:rsid w:val="007E2328"/>
    <w:rsid w:val="007E2F01"/>
    <w:rsid w:val="007E3ACB"/>
    <w:rsid w:val="007E6B82"/>
    <w:rsid w:val="007F3EBA"/>
    <w:rsid w:val="007F4EBB"/>
    <w:rsid w:val="007F6D2F"/>
    <w:rsid w:val="007F79BE"/>
    <w:rsid w:val="00800BF0"/>
    <w:rsid w:val="00802B25"/>
    <w:rsid w:val="00802E0B"/>
    <w:rsid w:val="00807208"/>
    <w:rsid w:val="00807955"/>
    <w:rsid w:val="008110B2"/>
    <w:rsid w:val="00811370"/>
    <w:rsid w:val="0081167F"/>
    <w:rsid w:val="00814FFC"/>
    <w:rsid w:val="00817DEB"/>
    <w:rsid w:val="00821F91"/>
    <w:rsid w:val="00825A75"/>
    <w:rsid w:val="00826CE7"/>
    <w:rsid w:val="00830030"/>
    <w:rsid w:val="00830653"/>
    <w:rsid w:val="00833AB9"/>
    <w:rsid w:val="00835219"/>
    <w:rsid w:val="00837101"/>
    <w:rsid w:val="008407EA"/>
    <w:rsid w:val="00841C12"/>
    <w:rsid w:val="00841FDC"/>
    <w:rsid w:val="0084283F"/>
    <w:rsid w:val="008433FB"/>
    <w:rsid w:val="00845976"/>
    <w:rsid w:val="00846E19"/>
    <w:rsid w:val="008530DE"/>
    <w:rsid w:val="0085434D"/>
    <w:rsid w:val="008550C9"/>
    <w:rsid w:val="00855EFC"/>
    <w:rsid w:val="008575F7"/>
    <w:rsid w:val="00861B37"/>
    <w:rsid w:val="0086252D"/>
    <w:rsid w:val="00862B18"/>
    <w:rsid w:val="008633A1"/>
    <w:rsid w:val="00863870"/>
    <w:rsid w:val="008670E0"/>
    <w:rsid w:val="008718ED"/>
    <w:rsid w:val="008746C5"/>
    <w:rsid w:val="00874DDC"/>
    <w:rsid w:val="00875FCE"/>
    <w:rsid w:val="008778EB"/>
    <w:rsid w:val="00877BCD"/>
    <w:rsid w:val="0088037B"/>
    <w:rsid w:val="00881FF6"/>
    <w:rsid w:val="008828E5"/>
    <w:rsid w:val="00884071"/>
    <w:rsid w:val="00884A52"/>
    <w:rsid w:val="008852FA"/>
    <w:rsid w:val="00885569"/>
    <w:rsid w:val="008860A2"/>
    <w:rsid w:val="00886FD8"/>
    <w:rsid w:val="00891D4E"/>
    <w:rsid w:val="00892282"/>
    <w:rsid w:val="0089495D"/>
    <w:rsid w:val="00895A50"/>
    <w:rsid w:val="008A102E"/>
    <w:rsid w:val="008A2174"/>
    <w:rsid w:val="008A21E6"/>
    <w:rsid w:val="008A463E"/>
    <w:rsid w:val="008A7EFA"/>
    <w:rsid w:val="008B008F"/>
    <w:rsid w:val="008B060E"/>
    <w:rsid w:val="008B31D5"/>
    <w:rsid w:val="008B37A7"/>
    <w:rsid w:val="008B58A2"/>
    <w:rsid w:val="008B6BCE"/>
    <w:rsid w:val="008C23C6"/>
    <w:rsid w:val="008C262C"/>
    <w:rsid w:val="008C2814"/>
    <w:rsid w:val="008C37BB"/>
    <w:rsid w:val="008C4D82"/>
    <w:rsid w:val="008C528B"/>
    <w:rsid w:val="008C7EF6"/>
    <w:rsid w:val="008D066F"/>
    <w:rsid w:val="008D3F67"/>
    <w:rsid w:val="008D5A55"/>
    <w:rsid w:val="008D741A"/>
    <w:rsid w:val="008F05B9"/>
    <w:rsid w:val="008F0B17"/>
    <w:rsid w:val="008F4D0C"/>
    <w:rsid w:val="008F5B76"/>
    <w:rsid w:val="008F603D"/>
    <w:rsid w:val="009017A3"/>
    <w:rsid w:val="00901949"/>
    <w:rsid w:val="00902C34"/>
    <w:rsid w:val="009038E0"/>
    <w:rsid w:val="00904D02"/>
    <w:rsid w:val="00905F18"/>
    <w:rsid w:val="009076BC"/>
    <w:rsid w:val="00907E7E"/>
    <w:rsid w:val="00912593"/>
    <w:rsid w:val="00912944"/>
    <w:rsid w:val="00913464"/>
    <w:rsid w:val="00914E7A"/>
    <w:rsid w:val="009151F3"/>
    <w:rsid w:val="00922916"/>
    <w:rsid w:val="00922DC6"/>
    <w:rsid w:val="00922F3C"/>
    <w:rsid w:val="009236E9"/>
    <w:rsid w:val="009239C7"/>
    <w:rsid w:val="00924069"/>
    <w:rsid w:val="00926AC2"/>
    <w:rsid w:val="009271C0"/>
    <w:rsid w:val="0093029B"/>
    <w:rsid w:val="00935916"/>
    <w:rsid w:val="00940527"/>
    <w:rsid w:val="00943E59"/>
    <w:rsid w:val="00945B49"/>
    <w:rsid w:val="009461D8"/>
    <w:rsid w:val="009507F8"/>
    <w:rsid w:val="00950CEA"/>
    <w:rsid w:val="009514F4"/>
    <w:rsid w:val="00952FCE"/>
    <w:rsid w:val="0095612B"/>
    <w:rsid w:val="009624F9"/>
    <w:rsid w:val="00965843"/>
    <w:rsid w:val="009678A8"/>
    <w:rsid w:val="00974AFF"/>
    <w:rsid w:val="00974F5D"/>
    <w:rsid w:val="0098022E"/>
    <w:rsid w:val="0098081C"/>
    <w:rsid w:val="0098243F"/>
    <w:rsid w:val="00983658"/>
    <w:rsid w:val="009903B5"/>
    <w:rsid w:val="00991B98"/>
    <w:rsid w:val="0099755A"/>
    <w:rsid w:val="009A027B"/>
    <w:rsid w:val="009A07AC"/>
    <w:rsid w:val="009A11DB"/>
    <w:rsid w:val="009A3086"/>
    <w:rsid w:val="009A405E"/>
    <w:rsid w:val="009A4505"/>
    <w:rsid w:val="009A499E"/>
    <w:rsid w:val="009A547C"/>
    <w:rsid w:val="009A7586"/>
    <w:rsid w:val="009B0125"/>
    <w:rsid w:val="009B15C3"/>
    <w:rsid w:val="009B1AF6"/>
    <w:rsid w:val="009B3868"/>
    <w:rsid w:val="009B50D4"/>
    <w:rsid w:val="009B588B"/>
    <w:rsid w:val="009B594C"/>
    <w:rsid w:val="009B5AC1"/>
    <w:rsid w:val="009B5B63"/>
    <w:rsid w:val="009B6A49"/>
    <w:rsid w:val="009B777C"/>
    <w:rsid w:val="009C053F"/>
    <w:rsid w:val="009C25F0"/>
    <w:rsid w:val="009C3094"/>
    <w:rsid w:val="009C4B76"/>
    <w:rsid w:val="009C6BE2"/>
    <w:rsid w:val="009C7246"/>
    <w:rsid w:val="009C7BA5"/>
    <w:rsid w:val="009D3D8D"/>
    <w:rsid w:val="009D46BD"/>
    <w:rsid w:val="009E47AE"/>
    <w:rsid w:val="009E54F3"/>
    <w:rsid w:val="009E5BE7"/>
    <w:rsid w:val="009E753C"/>
    <w:rsid w:val="009F182D"/>
    <w:rsid w:val="009F250F"/>
    <w:rsid w:val="009F2A01"/>
    <w:rsid w:val="00A01578"/>
    <w:rsid w:val="00A01EA7"/>
    <w:rsid w:val="00A02022"/>
    <w:rsid w:val="00A031FD"/>
    <w:rsid w:val="00A03AFF"/>
    <w:rsid w:val="00A07C3E"/>
    <w:rsid w:val="00A11F9A"/>
    <w:rsid w:val="00A16C51"/>
    <w:rsid w:val="00A2052D"/>
    <w:rsid w:val="00A22368"/>
    <w:rsid w:val="00A224B8"/>
    <w:rsid w:val="00A23E7D"/>
    <w:rsid w:val="00A24605"/>
    <w:rsid w:val="00A2667F"/>
    <w:rsid w:val="00A31BF8"/>
    <w:rsid w:val="00A32AA6"/>
    <w:rsid w:val="00A345DC"/>
    <w:rsid w:val="00A36EF5"/>
    <w:rsid w:val="00A370F6"/>
    <w:rsid w:val="00A413F7"/>
    <w:rsid w:val="00A42CB8"/>
    <w:rsid w:val="00A44C59"/>
    <w:rsid w:val="00A5114C"/>
    <w:rsid w:val="00A522E9"/>
    <w:rsid w:val="00A52B65"/>
    <w:rsid w:val="00A53728"/>
    <w:rsid w:val="00A5456C"/>
    <w:rsid w:val="00A54596"/>
    <w:rsid w:val="00A5481B"/>
    <w:rsid w:val="00A55003"/>
    <w:rsid w:val="00A55FBD"/>
    <w:rsid w:val="00A57805"/>
    <w:rsid w:val="00A62F9D"/>
    <w:rsid w:val="00A6350F"/>
    <w:rsid w:val="00A64A5A"/>
    <w:rsid w:val="00A66DAD"/>
    <w:rsid w:val="00A732F1"/>
    <w:rsid w:val="00A74498"/>
    <w:rsid w:val="00A821FD"/>
    <w:rsid w:val="00A85221"/>
    <w:rsid w:val="00A87795"/>
    <w:rsid w:val="00A92E7B"/>
    <w:rsid w:val="00A93A7A"/>
    <w:rsid w:val="00A9522A"/>
    <w:rsid w:val="00A96C82"/>
    <w:rsid w:val="00AA0A18"/>
    <w:rsid w:val="00AA18BC"/>
    <w:rsid w:val="00AA27F9"/>
    <w:rsid w:val="00AA3DF4"/>
    <w:rsid w:val="00AA4C3C"/>
    <w:rsid w:val="00AA7915"/>
    <w:rsid w:val="00AB23AD"/>
    <w:rsid w:val="00AB28F7"/>
    <w:rsid w:val="00AB7E1E"/>
    <w:rsid w:val="00AC278C"/>
    <w:rsid w:val="00AC440E"/>
    <w:rsid w:val="00AC4ABB"/>
    <w:rsid w:val="00AC7741"/>
    <w:rsid w:val="00AD2FF9"/>
    <w:rsid w:val="00AD54B5"/>
    <w:rsid w:val="00AD74C6"/>
    <w:rsid w:val="00AE0673"/>
    <w:rsid w:val="00AE0728"/>
    <w:rsid w:val="00AE09EA"/>
    <w:rsid w:val="00AF084F"/>
    <w:rsid w:val="00AF1728"/>
    <w:rsid w:val="00AF5786"/>
    <w:rsid w:val="00AF7581"/>
    <w:rsid w:val="00AF7FDC"/>
    <w:rsid w:val="00B0469C"/>
    <w:rsid w:val="00B04AB2"/>
    <w:rsid w:val="00B079AC"/>
    <w:rsid w:val="00B106B4"/>
    <w:rsid w:val="00B112DD"/>
    <w:rsid w:val="00B135AF"/>
    <w:rsid w:val="00B16F35"/>
    <w:rsid w:val="00B17278"/>
    <w:rsid w:val="00B228EB"/>
    <w:rsid w:val="00B25881"/>
    <w:rsid w:val="00B25AEF"/>
    <w:rsid w:val="00B35204"/>
    <w:rsid w:val="00B41C92"/>
    <w:rsid w:val="00B4415D"/>
    <w:rsid w:val="00B45921"/>
    <w:rsid w:val="00B50E71"/>
    <w:rsid w:val="00B52F43"/>
    <w:rsid w:val="00B54147"/>
    <w:rsid w:val="00B5492E"/>
    <w:rsid w:val="00B55FBC"/>
    <w:rsid w:val="00B5795D"/>
    <w:rsid w:val="00B6075B"/>
    <w:rsid w:val="00B628BA"/>
    <w:rsid w:val="00B659B4"/>
    <w:rsid w:val="00B67E78"/>
    <w:rsid w:val="00B72C69"/>
    <w:rsid w:val="00B74345"/>
    <w:rsid w:val="00B84E68"/>
    <w:rsid w:val="00B8639C"/>
    <w:rsid w:val="00B87169"/>
    <w:rsid w:val="00B90520"/>
    <w:rsid w:val="00B90BDD"/>
    <w:rsid w:val="00B91568"/>
    <w:rsid w:val="00B92C59"/>
    <w:rsid w:val="00BA0AA0"/>
    <w:rsid w:val="00BA161A"/>
    <w:rsid w:val="00BA26AA"/>
    <w:rsid w:val="00BA2CF0"/>
    <w:rsid w:val="00BA602C"/>
    <w:rsid w:val="00BA7861"/>
    <w:rsid w:val="00BB1370"/>
    <w:rsid w:val="00BB1F53"/>
    <w:rsid w:val="00BB2B36"/>
    <w:rsid w:val="00BB3647"/>
    <w:rsid w:val="00BB36B4"/>
    <w:rsid w:val="00BB4AB5"/>
    <w:rsid w:val="00BB4D98"/>
    <w:rsid w:val="00BB7656"/>
    <w:rsid w:val="00BB79E7"/>
    <w:rsid w:val="00BC0866"/>
    <w:rsid w:val="00BC3B40"/>
    <w:rsid w:val="00BC43D9"/>
    <w:rsid w:val="00BC4A47"/>
    <w:rsid w:val="00BC5AEA"/>
    <w:rsid w:val="00BD00FA"/>
    <w:rsid w:val="00BD39F9"/>
    <w:rsid w:val="00BD3AA0"/>
    <w:rsid w:val="00BD7B6A"/>
    <w:rsid w:val="00BE0BD7"/>
    <w:rsid w:val="00BE4CF2"/>
    <w:rsid w:val="00BE781E"/>
    <w:rsid w:val="00BF01C9"/>
    <w:rsid w:val="00BF0FBF"/>
    <w:rsid w:val="00BF0FE5"/>
    <w:rsid w:val="00BF562A"/>
    <w:rsid w:val="00BF5758"/>
    <w:rsid w:val="00BF5EBA"/>
    <w:rsid w:val="00C004C3"/>
    <w:rsid w:val="00C01204"/>
    <w:rsid w:val="00C02456"/>
    <w:rsid w:val="00C026BF"/>
    <w:rsid w:val="00C03911"/>
    <w:rsid w:val="00C05F33"/>
    <w:rsid w:val="00C06098"/>
    <w:rsid w:val="00C11115"/>
    <w:rsid w:val="00C11F55"/>
    <w:rsid w:val="00C12249"/>
    <w:rsid w:val="00C1299D"/>
    <w:rsid w:val="00C17597"/>
    <w:rsid w:val="00C175D6"/>
    <w:rsid w:val="00C179F8"/>
    <w:rsid w:val="00C17C90"/>
    <w:rsid w:val="00C21455"/>
    <w:rsid w:val="00C22AEB"/>
    <w:rsid w:val="00C22D76"/>
    <w:rsid w:val="00C25337"/>
    <w:rsid w:val="00C265FC"/>
    <w:rsid w:val="00C27F95"/>
    <w:rsid w:val="00C30F1F"/>
    <w:rsid w:val="00C320DF"/>
    <w:rsid w:val="00C32E42"/>
    <w:rsid w:val="00C36438"/>
    <w:rsid w:val="00C36761"/>
    <w:rsid w:val="00C41317"/>
    <w:rsid w:val="00C41671"/>
    <w:rsid w:val="00C41726"/>
    <w:rsid w:val="00C41A3D"/>
    <w:rsid w:val="00C44153"/>
    <w:rsid w:val="00C46661"/>
    <w:rsid w:val="00C4748D"/>
    <w:rsid w:val="00C50865"/>
    <w:rsid w:val="00C5113C"/>
    <w:rsid w:val="00C52A91"/>
    <w:rsid w:val="00C56F31"/>
    <w:rsid w:val="00C6189E"/>
    <w:rsid w:val="00C62285"/>
    <w:rsid w:val="00C6486D"/>
    <w:rsid w:val="00C65FA0"/>
    <w:rsid w:val="00C67C8F"/>
    <w:rsid w:val="00C71D8B"/>
    <w:rsid w:val="00C731D3"/>
    <w:rsid w:val="00C74A43"/>
    <w:rsid w:val="00C755A9"/>
    <w:rsid w:val="00C7658A"/>
    <w:rsid w:val="00C76A75"/>
    <w:rsid w:val="00C81E92"/>
    <w:rsid w:val="00C84085"/>
    <w:rsid w:val="00C878BC"/>
    <w:rsid w:val="00C900EB"/>
    <w:rsid w:val="00C937EB"/>
    <w:rsid w:val="00C93F52"/>
    <w:rsid w:val="00C94384"/>
    <w:rsid w:val="00C96D68"/>
    <w:rsid w:val="00CA1E58"/>
    <w:rsid w:val="00CA3309"/>
    <w:rsid w:val="00CA3C8A"/>
    <w:rsid w:val="00CA3CD8"/>
    <w:rsid w:val="00CA4AF6"/>
    <w:rsid w:val="00CA6D46"/>
    <w:rsid w:val="00CB2139"/>
    <w:rsid w:val="00CB2B3C"/>
    <w:rsid w:val="00CB5BA8"/>
    <w:rsid w:val="00CB5C3D"/>
    <w:rsid w:val="00CB6452"/>
    <w:rsid w:val="00CB67D1"/>
    <w:rsid w:val="00CC5393"/>
    <w:rsid w:val="00CD18E2"/>
    <w:rsid w:val="00CD3889"/>
    <w:rsid w:val="00CD3ADF"/>
    <w:rsid w:val="00CE23F9"/>
    <w:rsid w:val="00CE680F"/>
    <w:rsid w:val="00CF3CD2"/>
    <w:rsid w:val="00CF47C9"/>
    <w:rsid w:val="00CF7010"/>
    <w:rsid w:val="00D00075"/>
    <w:rsid w:val="00D036FA"/>
    <w:rsid w:val="00D061DE"/>
    <w:rsid w:val="00D071D2"/>
    <w:rsid w:val="00D0779D"/>
    <w:rsid w:val="00D079A4"/>
    <w:rsid w:val="00D102F8"/>
    <w:rsid w:val="00D141D6"/>
    <w:rsid w:val="00D16377"/>
    <w:rsid w:val="00D164DF"/>
    <w:rsid w:val="00D16C09"/>
    <w:rsid w:val="00D229AC"/>
    <w:rsid w:val="00D261CF"/>
    <w:rsid w:val="00D4101E"/>
    <w:rsid w:val="00D41F9C"/>
    <w:rsid w:val="00D420D8"/>
    <w:rsid w:val="00D435FD"/>
    <w:rsid w:val="00D43A84"/>
    <w:rsid w:val="00D46327"/>
    <w:rsid w:val="00D47881"/>
    <w:rsid w:val="00D51835"/>
    <w:rsid w:val="00D53334"/>
    <w:rsid w:val="00D54C33"/>
    <w:rsid w:val="00D558F7"/>
    <w:rsid w:val="00D55E37"/>
    <w:rsid w:val="00D55E65"/>
    <w:rsid w:val="00D55E7B"/>
    <w:rsid w:val="00D56E76"/>
    <w:rsid w:val="00D60D67"/>
    <w:rsid w:val="00D61A37"/>
    <w:rsid w:val="00D6244E"/>
    <w:rsid w:val="00D63966"/>
    <w:rsid w:val="00D63FD9"/>
    <w:rsid w:val="00D66943"/>
    <w:rsid w:val="00D70A87"/>
    <w:rsid w:val="00D72691"/>
    <w:rsid w:val="00D72F5C"/>
    <w:rsid w:val="00D74AD3"/>
    <w:rsid w:val="00D75CB4"/>
    <w:rsid w:val="00D80D0E"/>
    <w:rsid w:val="00D8604D"/>
    <w:rsid w:val="00D90DF9"/>
    <w:rsid w:val="00D91974"/>
    <w:rsid w:val="00D91E6B"/>
    <w:rsid w:val="00D92118"/>
    <w:rsid w:val="00D925BB"/>
    <w:rsid w:val="00D92CB6"/>
    <w:rsid w:val="00D970D3"/>
    <w:rsid w:val="00DA1C4B"/>
    <w:rsid w:val="00DA6C0C"/>
    <w:rsid w:val="00DB06B3"/>
    <w:rsid w:val="00DB1E4E"/>
    <w:rsid w:val="00DC0412"/>
    <w:rsid w:val="00DC39AC"/>
    <w:rsid w:val="00DC4933"/>
    <w:rsid w:val="00DC669A"/>
    <w:rsid w:val="00DC6CA9"/>
    <w:rsid w:val="00DC768F"/>
    <w:rsid w:val="00DD0AB0"/>
    <w:rsid w:val="00DD1579"/>
    <w:rsid w:val="00DD534C"/>
    <w:rsid w:val="00DD57FF"/>
    <w:rsid w:val="00DD6618"/>
    <w:rsid w:val="00DE1357"/>
    <w:rsid w:val="00DE1E00"/>
    <w:rsid w:val="00DE41DC"/>
    <w:rsid w:val="00DE4C4E"/>
    <w:rsid w:val="00DF1C53"/>
    <w:rsid w:val="00DF3052"/>
    <w:rsid w:val="00DF359A"/>
    <w:rsid w:val="00DF7326"/>
    <w:rsid w:val="00E0232A"/>
    <w:rsid w:val="00E02551"/>
    <w:rsid w:val="00E0364B"/>
    <w:rsid w:val="00E038A5"/>
    <w:rsid w:val="00E03D02"/>
    <w:rsid w:val="00E05747"/>
    <w:rsid w:val="00E078A9"/>
    <w:rsid w:val="00E136C4"/>
    <w:rsid w:val="00E13C2F"/>
    <w:rsid w:val="00E25BBF"/>
    <w:rsid w:val="00E4050A"/>
    <w:rsid w:val="00E41EC0"/>
    <w:rsid w:val="00E44B7A"/>
    <w:rsid w:val="00E44E06"/>
    <w:rsid w:val="00E45FDA"/>
    <w:rsid w:val="00E46D28"/>
    <w:rsid w:val="00E477AA"/>
    <w:rsid w:val="00E50FBA"/>
    <w:rsid w:val="00E5421B"/>
    <w:rsid w:val="00E5462E"/>
    <w:rsid w:val="00E56AF8"/>
    <w:rsid w:val="00E60724"/>
    <w:rsid w:val="00E61432"/>
    <w:rsid w:val="00E61BD0"/>
    <w:rsid w:val="00E65791"/>
    <w:rsid w:val="00E668D5"/>
    <w:rsid w:val="00E66F49"/>
    <w:rsid w:val="00E67896"/>
    <w:rsid w:val="00E71189"/>
    <w:rsid w:val="00E71403"/>
    <w:rsid w:val="00E726E4"/>
    <w:rsid w:val="00E737D2"/>
    <w:rsid w:val="00E74924"/>
    <w:rsid w:val="00E75654"/>
    <w:rsid w:val="00E77C2D"/>
    <w:rsid w:val="00E77C94"/>
    <w:rsid w:val="00E8088A"/>
    <w:rsid w:val="00E822E9"/>
    <w:rsid w:val="00E82BDC"/>
    <w:rsid w:val="00E84906"/>
    <w:rsid w:val="00E849B0"/>
    <w:rsid w:val="00E87EFD"/>
    <w:rsid w:val="00E92560"/>
    <w:rsid w:val="00E93A41"/>
    <w:rsid w:val="00E967B7"/>
    <w:rsid w:val="00E9707A"/>
    <w:rsid w:val="00EA032F"/>
    <w:rsid w:val="00EA0AAD"/>
    <w:rsid w:val="00EA121C"/>
    <w:rsid w:val="00EA1367"/>
    <w:rsid w:val="00EA23DE"/>
    <w:rsid w:val="00EA3BC2"/>
    <w:rsid w:val="00EA748F"/>
    <w:rsid w:val="00EA792B"/>
    <w:rsid w:val="00EA7AA2"/>
    <w:rsid w:val="00EA7DD4"/>
    <w:rsid w:val="00EA7E02"/>
    <w:rsid w:val="00EB27FF"/>
    <w:rsid w:val="00EB4774"/>
    <w:rsid w:val="00EB4CAE"/>
    <w:rsid w:val="00EB4DAA"/>
    <w:rsid w:val="00EB57E8"/>
    <w:rsid w:val="00EB62A3"/>
    <w:rsid w:val="00EC0F06"/>
    <w:rsid w:val="00EC185B"/>
    <w:rsid w:val="00EC66E0"/>
    <w:rsid w:val="00ED0B02"/>
    <w:rsid w:val="00ED290C"/>
    <w:rsid w:val="00ED3213"/>
    <w:rsid w:val="00ED4DCD"/>
    <w:rsid w:val="00ED6A3D"/>
    <w:rsid w:val="00EE07BB"/>
    <w:rsid w:val="00EE1A61"/>
    <w:rsid w:val="00EE5A50"/>
    <w:rsid w:val="00EE7516"/>
    <w:rsid w:val="00EF0BB8"/>
    <w:rsid w:val="00EF2D2B"/>
    <w:rsid w:val="00EF6B01"/>
    <w:rsid w:val="00EF7733"/>
    <w:rsid w:val="00F002E3"/>
    <w:rsid w:val="00F01251"/>
    <w:rsid w:val="00F01EE2"/>
    <w:rsid w:val="00F02680"/>
    <w:rsid w:val="00F02C06"/>
    <w:rsid w:val="00F03891"/>
    <w:rsid w:val="00F03FB3"/>
    <w:rsid w:val="00F05B4F"/>
    <w:rsid w:val="00F070DE"/>
    <w:rsid w:val="00F073F0"/>
    <w:rsid w:val="00F0753D"/>
    <w:rsid w:val="00F079A2"/>
    <w:rsid w:val="00F10C9D"/>
    <w:rsid w:val="00F12442"/>
    <w:rsid w:val="00F133B9"/>
    <w:rsid w:val="00F20EE6"/>
    <w:rsid w:val="00F2140A"/>
    <w:rsid w:val="00F21DB5"/>
    <w:rsid w:val="00F22BBD"/>
    <w:rsid w:val="00F23970"/>
    <w:rsid w:val="00F249B2"/>
    <w:rsid w:val="00F26195"/>
    <w:rsid w:val="00F26A19"/>
    <w:rsid w:val="00F30F3E"/>
    <w:rsid w:val="00F317F6"/>
    <w:rsid w:val="00F32389"/>
    <w:rsid w:val="00F34546"/>
    <w:rsid w:val="00F41706"/>
    <w:rsid w:val="00F46DF6"/>
    <w:rsid w:val="00F5072F"/>
    <w:rsid w:val="00F534BC"/>
    <w:rsid w:val="00F53A1B"/>
    <w:rsid w:val="00F61F75"/>
    <w:rsid w:val="00F62F32"/>
    <w:rsid w:val="00F64E62"/>
    <w:rsid w:val="00F669A7"/>
    <w:rsid w:val="00F70F1D"/>
    <w:rsid w:val="00F73870"/>
    <w:rsid w:val="00F75397"/>
    <w:rsid w:val="00F761F4"/>
    <w:rsid w:val="00F764AB"/>
    <w:rsid w:val="00F80A32"/>
    <w:rsid w:val="00F8178D"/>
    <w:rsid w:val="00F83B16"/>
    <w:rsid w:val="00F85B05"/>
    <w:rsid w:val="00F905BF"/>
    <w:rsid w:val="00F9137F"/>
    <w:rsid w:val="00F9261A"/>
    <w:rsid w:val="00F9450B"/>
    <w:rsid w:val="00F953FD"/>
    <w:rsid w:val="00FA0D81"/>
    <w:rsid w:val="00FA2506"/>
    <w:rsid w:val="00FA2DFD"/>
    <w:rsid w:val="00FA35DF"/>
    <w:rsid w:val="00FA54D5"/>
    <w:rsid w:val="00FA6C49"/>
    <w:rsid w:val="00FA7960"/>
    <w:rsid w:val="00FB2DBE"/>
    <w:rsid w:val="00FB73B5"/>
    <w:rsid w:val="00FC01F0"/>
    <w:rsid w:val="00FC1E4B"/>
    <w:rsid w:val="00FC5111"/>
    <w:rsid w:val="00FC7A2C"/>
    <w:rsid w:val="00FD57A6"/>
    <w:rsid w:val="00FD61ED"/>
    <w:rsid w:val="00FD71CE"/>
    <w:rsid w:val="00FD7A87"/>
    <w:rsid w:val="00FE2DCE"/>
    <w:rsid w:val="00FE5AB2"/>
    <w:rsid w:val="00FE679C"/>
    <w:rsid w:val="00FF1527"/>
    <w:rsid w:val="00FF1692"/>
    <w:rsid w:val="00FF3023"/>
    <w:rsid w:val="00FF3AFD"/>
    <w:rsid w:val="00FF4E30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8FB98"/>
  <w15:docId w15:val="{985E2AE4-8B0D-4AE7-ABC8-C4CB5F5C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en-US" w:eastAsia="en-US"/>
    </w:rPr>
  </w:style>
  <w:style w:type="paragraph" w:styleId="1">
    <w:name w:val="heading 1"/>
    <w:basedOn w:val="a0"/>
    <w:next w:val="11"/>
    <w:link w:val="12"/>
    <w:qFormat/>
    <w:rsid w:val="00E1502A"/>
    <w:pPr>
      <w:keepNext/>
      <w:numPr>
        <w:numId w:val="1"/>
      </w:numPr>
      <w:spacing w:before="360" w:after="240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0"/>
    <w:next w:val="a0"/>
    <w:link w:val="21"/>
    <w:qFormat/>
    <w:rsid w:val="003924CE"/>
    <w:pPr>
      <w:keepNext/>
      <w:numPr>
        <w:ilvl w:val="1"/>
        <w:numId w:val="1"/>
      </w:numPr>
      <w:spacing w:before="160" w:after="160"/>
      <w:outlineLvl w:val="1"/>
    </w:pPr>
    <w:rPr>
      <w:b/>
      <w:sz w:val="28"/>
    </w:rPr>
  </w:style>
  <w:style w:type="paragraph" w:styleId="30">
    <w:name w:val="heading 3"/>
    <w:basedOn w:val="a0"/>
    <w:next w:val="a1"/>
    <w:qFormat/>
    <w:rsid w:val="006B47F5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u w:val="single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7">
    <w:name w:val="heading 7"/>
    <w:basedOn w:val="a0"/>
    <w:next w:val="a1"/>
    <w:uiPriority w:val="99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8">
    <w:name w:val="heading 8"/>
    <w:basedOn w:val="a0"/>
    <w:next w:val="a1"/>
    <w:uiPriority w:val="99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0"/>
    <w:next w:val="a1"/>
    <w:uiPriority w:val="99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720"/>
    </w:pPr>
  </w:style>
  <w:style w:type="paragraph" w:styleId="a5">
    <w:name w:val="endnote text"/>
    <w:basedOn w:val="a0"/>
    <w:semiHidden/>
    <w:rPr>
      <w:sz w:val="20"/>
    </w:rPr>
  </w:style>
  <w:style w:type="paragraph" w:styleId="a6">
    <w:name w:val="footer"/>
    <w:basedOn w:val="a0"/>
    <w:link w:val="a7"/>
    <w:uiPriority w:val="99"/>
    <w:pPr>
      <w:tabs>
        <w:tab w:val="center" w:pos="4320"/>
        <w:tab w:val="right" w:pos="8640"/>
      </w:tabs>
    </w:pPr>
  </w:style>
  <w:style w:type="paragraph" w:styleId="a8">
    <w:name w:val="header"/>
    <w:basedOn w:val="a0"/>
    <w:link w:val="a9"/>
    <w:uiPriority w:val="99"/>
    <w:pPr>
      <w:tabs>
        <w:tab w:val="center" w:pos="4320"/>
        <w:tab w:val="right" w:pos="8640"/>
      </w:tabs>
    </w:pPr>
  </w:style>
  <w:style w:type="paragraph" w:styleId="aa">
    <w:name w:val="footnote text"/>
    <w:basedOn w:val="a0"/>
    <w:semiHidden/>
    <w:rPr>
      <w:sz w:val="20"/>
    </w:rPr>
  </w:style>
  <w:style w:type="character" w:styleId="ab">
    <w:name w:val="footnote reference"/>
    <w:semiHidden/>
    <w:rPr>
      <w:rFonts w:ascii="Arial" w:hAnsi="Arial"/>
      <w:vertAlign w:val="superscript"/>
    </w:rPr>
  </w:style>
  <w:style w:type="character" w:styleId="ac">
    <w:name w:val="page number"/>
    <w:rPr>
      <w:b/>
      <w:sz w:val="20"/>
    </w:rPr>
  </w:style>
  <w:style w:type="paragraph" w:styleId="13">
    <w:name w:val="toc 1"/>
    <w:basedOn w:val="a0"/>
    <w:next w:val="a0"/>
    <w:uiPriority w:val="39"/>
    <w:qFormat/>
    <w:pPr>
      <w:tabs>
        <w:tab w:val="right" w:leader="dot" w:pos="9362"/>
      </w:tabs>
    </w:pPr>
    <w:rPr>
      <w:noProof/>
    </w:rPr>
  </w:style>
  <w:style w:type="paragraph" w:styleId="22">
    <w:name w:val="toc 2"/>
    <w:basedOn w:val="a0"/>
    <w:next w:val="a0"/>
    <w:uiPriority w:val="39"/>
    <w:qFormat/>
    <w:pPr>
      <w:tabs>
        <w:tab w:val="right" w:leader="dot" w:pos="9362"/>
      </w:tabs>
      <w:spacing w:after="60"/>
      <w:ind w:left="238"/>
    </w:pPr>
    <w:rPr>
      <w:noProof/>
    </w:rPr>
  </w:style>
  <w:style w:type="paragraph" w:styleId="31">
    <w:name w:val="toc 3"/>
    <w:basedOn w:val="a0"/>
    <w:next w:val="a0"/>
    <w:uiPriority w:val="39"/>
    <w:qFormat/>
    <w:pPr>
      <w:tabs>
        <w:tab w:val="right" w:leader="dot" w:pos="9362"/>
      </w:tabs>
      <w:spacing w:after="60"/>
      <w:ind w:left="482"/>
    </w:pPr>
    <w:rPr>
      <w:noProof/>
    </w:rPr>
  </w:style>
  <w:style w:type="paragraph" w:styleId="40">
    <w:name w:val="toc 4"/>
    <w:basedOn w:val="a0"/>
    <w:next w:val="a0"/>
    <w:semiHidden/>
    <w:pPr>
      <w:tabs>
        <w:tab w:val="right" w:leader="dot" w:pos="9362"/>
      </w:tabs>
      <w:ind w:left="720"/>
    </w:pPr>
  </w:style>
  <w:style w:type="paragraph" w:styleId="50">
    <w:name w:val="toc 5"/>
    <w:basedOn w:val="a0"/>
    <w:next w:val="a0"/>
    <w:semiHidden/>
    <w:pPr>
      <w:tabs>
        <w:tab w:val="right" w:leader="dot" w:pos="9362"/>
      </w:tabs>
      <w:ind w:left="960"/>
    </w:pPr>
  </w:style>
  <w:style w:type="paragraph" w:styleId="60">
    <w:name w:val="toc 6"/>
    <w:basedOn w:val="a0"/>
    <w:next w:val="a0"/>
    <w:semiHidden/>
    <w:pPr>
      <w:tabs>
        <w:tab w:val="right" w:leader="dot" w:pos="9362"/>
      </w:tabs>
      <w:ind w:left="1200"/>
    </w:pPr>
  </w:style>
  <w:style w:type="paragraph" w:styleId="70">
    <w:name w:val="toc 7"/>
    <w:basedOn w:val="a0"/>
    <w:next w:val="a0"/>
    <w:semiHidden/>
    <w:pPr>
      <w:tabs>
        <w:tab w:val="right" w:leader="dot" w:pos="9362"/>
      </w:tabs>
      <w:ind w:left="1440"/>
    </w:pPr>
  </w:style>
  <w:style w:type="paragraph" w:styleId="80">
    <w:name w:val="toc 8"/>
    <w:basedOn w:val="a0"/>
    <w:next w:val="a0"/>
    <w:semiHidden/>
    <w:pPr>
      <w:tabs>
        <w:tab w:val="right" w:leader="dot" w:pos="9362"/>
      </w:tabs>
      <w:ind w:left="1680"/>
    </w:pPr>
  </w:style>
  <w:style w:type="paragraph" w:styleId="90">
    <w:name w:val="toc 9"/>
    <w:basedOn w:val="a0"/>
    <w:next w:val="a0"/>
    <w:semiHidden/>
    <w:pPr>
      <w:tabs>
        <w:tab w:val="right" w:leader="dot" w:pos="9362"/>
      </w:tabs>
      <w:ind w:left="1920"/>
    </w:pPr>
  </w:style>
  <w:style w:type="paragraph" w:styleId="ad">
    <w:name w:val="Body Text"/>
    <w:basedOn w:val="a0"/>
    <w:rPr>
      <w:i/>
      <w:lang w:val="ru-RU"/>
    </w:rPr>
  </w:style>
  <w:style w:type="paragraph" w:styleId="23">
    <w:name w:val="Body Text 2"/>
    <w:basedOn w:val="a0"/>
    <w:pPr>
      <w:jc w:val="both"/>
    </w:pPr>
    <w:rPr>
      <w:b/>
      <w:bCs/>
      <w:i/>
      <w:iCs/>
      <w:sz w:val="20"/>
      <w:lang w:val="ru-RU"/>
    </w:rPr>
  </w:style>
  <w:style w:type="paragraph" w:styleId="ae">
    <w:name w:val="Balloon Text"/>
    <w:basedOn w:val="a0"/>
    <w:semiHidden/>
    <w:rsid w:val="00847565"/>
    <w:rPr>
      <w:rFonts w:ascii="Tahoma" w:hAnsi="Tahoma" w:cs="Tahoma"/>
      <w:sz w:val="16"/>
      <w:szCs w:val="16"/>
    </w:rPr>
  </w:style>
  <w:style w:type="character" w:styleId="af">
    <w:name w:val="Hyperlink"/>
    <w:rsid w:val="00847565"/>
    <w:rPr>
      <w:color w:val="0000FF"/>
      <w:u w:val="single"/>
    </w:rPr>
  </w:style>
  <w:style w:type="character" w:styleId="af0">
    <w:name w:val="annotation reference"/>
    <w:semiHidden/>
    <w:rsid w:val="00FE3FFD"/>
    <w:rPr>
      <w:sz w:val="16"/>
      <w:szCs w:val="16"/>
    </w:rPr>
  </w:style>
  <w:style w:type="paragraph" w:styleId="af1">
    <w:name w:val="annotation text"/>
    <w:basedOn w:val="a0"/>
    <w:link w:val="af2"/>
    <w:rsid w:val="00FE3FFD"/>
    <w:rPr>
      <w:sz w:val="20"/>
    </w:rPr>
  </w:style>
  <w:style w:type="paragraph" w:styleId="af3">
    <w:name w:val="annotation subject"/>
    <w:basedOn w:val="af1"/>
    <w:next w:val="af1"/>
    <w:semiHidden/>
    <w:rsid w:val="00FE3FFD"/>
    <w:rPr>
      <w:b/>
      <w:bCs/>
    </w:rPr>
  </w:style>
  <w:style w:type="character" w:customStyle="1" w:styleId="a7">
    <w:name w:val="Нижний колонтитул Знак"/>
    <w:link w:val="a6"/>
    <w:uiPriority w:val="99"/>
    <w:rsid w:val="00DF4E1D"/>
    <w:rPr>
      <w:rFonts w:ascii="Arial" w:hAnsi="Arial"/>
      <w:sz w:val="24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076F91"/>
    <w:rPr>
      <w:rFonts w:ascii="Arial" w:hAnsi="Arial"/>
      <w:sz w:val="24"/>
      <w:lang w:val="en-US" w:eastAsia="en-US"/>
    </w:rPr>
  </w:style>
  <w:style w:type="paragraph" w:styleId="af4">
    <w:name w:val="TOC Heading"/>
    <w:basedOn w:val="1"/>
    <w:next w:val="a0"/>
    <w:uiPriority w:val="39"/>
    <w:qFormat/>
    <w:rsid w:val="008A7591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aps/>
      <w:color w:val="365F91"/>
    </w:rPr>
  </w:style>
  <w:style w:type="paragraph" w:styleId="af5">
    <w:name w:val="Revision"/>
    <w:hidden/>
    <w:uiPriority w:val="99"/>
    <w:semiHidden/>
    <w:rsid w:val="00121C7E"/>
    <w:rPr>
      <w:rFonts w:ascii="Arial" w:hAnsi="Arial"/>
      <w:sz w:val="24"/>
      <w:lang w:val="en-US" w:eastAsia="en-US"/>
    </w:rPr>
  </w:style>
  <w:style w:type="character" w:styleId="af6">
    <w:name w:val="FollowedHyperlink"/>
    <w:rsid w:val="00121C7E"/>
    <w:rPr>
      <w:color w:val="800080"/>
      <w:u w:val="single"/>
    </w:rPr>
  </w:style>
  <w:style w:type="paragraph" w:styleId="af7">
    <w:name w:val="List Paragraph"/>
    <w:aliases w:val="AC List 01,Bullet_IRAO,List Paragraph1,List Paragraph_0,List Paragraph_1,RSHB_Table-Normal,Table-Normal,Абзац списка ГОСТ,Заголовок_3,Мой Список,Ненумерованный список,Подпись рисунка,Список ГОСТ,Список1,Цветной список - Акцент 12"/>
    <w:basedOn w:val="a0"/>
    <w:link w:val="af8"/>
    <w:uiPriority w:val="34"/>
    <w:qFormat/>
    <w:rsid w:val="00B8536B"/>
    <w:pPr>
      <w:ind w:left="708"/>
    </w:pPr>
  </w:style>
  <w:style w:type="character" w:customStyle="1" w:styleId="apple-style-span">
    <w:name w:val="apple-style-span"/>
    <w:basedOn w:val="a2"/>
    <w:rsid w:val="00B8536B"/>
  </w:style>
  <w:style w:type="character" w:customStyle="1" w:styleId="screenoutput3">
    <w:name w:val="screenoutput3"/>
    <w:uiPriority w:val="99"/>
    <w:rsid w:val="00D611CD"/>
    <w:rPr>
      <w:rFonts w:ascii="Courier New" w:hAnsi="Courier New" w:cs="Courier New"/>
    </w:rPr>
  </w:style>
  <w:style w:type="character" w:customStyle="1" w:styleId="object31">
    <w:name w:val="object31"/>
    <w:uiPriority w:val="99"/>
    <w:rsid w:val="00D611CD"/>
    <w:rPr>
      <w:rFonts w:ascii="Arial" w:hAnsi="Arial" w:cs="Arial"/>
      <w:i/>
      <w:iCs/>
    </w:rPr>
  </w:style>
  <w:style w:type="paragraph" w:styleId="32">
    <w:name w:val="Body Text 3"/>
    <w:basedOn w:val="a0"/>
    <w:link w:val="33"/>
    <w:rsid w:val="00EA2D49"/>
    <w:rPr>
      <w:sz w:val="16"/>
      <w:szCs w:val="16"/>
    </w:rPr>
  </w:style>
  <w:style w:type="character" w:customStyle="1" w:styleId="33">
    <w:name w:val="Основной текст 3 Знак"/>
    <w:link w:val="32"/>
    <w:rsid w:val="00EA2D49"/>
    <w:rPr>
      <w:rFonts w:ascii="Arial" w:hAnsi="Arial"/>
      <w:sz w:val="16"/>
      <w:szCs w:val="16"/>
      <w:lang w:val="en-US" w:eastAsia="en-US"/>
    </w:rPr>
  </w:style>
  <w:style w:type="table" w:styleId="af9">
    <w:name w:val="Table Grid"/>
    <w:basedOn w:val="a3"/>
    <w:uiPriority w:val="39"/>
    <w:rsid w:val="001E7D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aliases w:val="1.Без интервала,По центру"/>
    <w:uiPriority w:val="1"/>
    <w:qFormat/>
    <w:rsid w:val="006B47F5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4"/>
      <w:lang w:val="en-US" w:eastAsia="en-US"/>
    </w:rPr>
  </w:style>
  <w:style w:type="paragraph" w:styleId="afb">
    <w:name w:val="caption"/>
    <w:basedOn w:val="a0"/>
    <w:next w:val="11"/>
    <w:qFormat/>
    <w:rsid w:val="0037181C"/>
    <w:rPr>
      <w:b/>
      <w:bCs/>
      <w:sz w:val="28"/>
    </w:rPr>
  </w:style>
  <w:style w:type="character" w:styleId="afc">
    <w:name w:val="Emphasis"/>
    <w:qFormat/>
    <w:rsid w:val="00A327EF"/>
    <w:rPr>
      <w:i/>
      <w:iCs/>
    </w:rPr>
  </w:style>
  <w:style w:type="paragraph" w:styleId="afd">
    <w:name w:val="Title"/>
    <w:basedOn w:val="a0"/>
    <w:next w:val="a0"/>
    <w:link w:val="afe"/>
    <w:qFormat/>
    <w:rsid w:val="00A327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A327E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">
    <w:name w:val="Normal (Web)"/>
    <w:basedOn w:val="a0"/>
    <w:uiPriority w:val="99"/>
    <w:unhideWhenUsed/>
    <w:rsid w:val="00072D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IBS">
    <w:name w:val="IBS Основной текст"/>
    <w:rsid w:val="002B3661"/>
    <w:pPr>
      <w:tabs>
        <w:tab w:val="left" w:pos="0"/>
      </w:tabs>
      <w:spacing w:before="120"/>
      <w:jc w:val="both"/>
    </w:pPr>
    <w:rPr>
      <w:rFonts w:ascii="Arial" w:hAnsi="Arial"/>
      <w:sz w:val="22"/>
      <w:szCs w:val="24"/>
    </w:rPr>
  </w:style>
  <w:style w:type="character" w:customStyle="1" w:styleId="Heading1CharChar">
    <w:name w:val="Heading 1 Char Char"/>
    <w:rsid w:val="003B30CA"/>
    <w:rPr>
      <w:rFonts w:cs="Arial"/>
      <w:b/>
      <w:bCs/>
      <w:kern w:val="32"/>
      <w:sz w:val="28"/>
      <w:szCs w:val="32"/>
      <w:lang w:val="en-US" w:eastAsia="en-US" w:bidi="ar-SA"/>
    </w:rPr>
  </w:style>
  <w:style w:type="paragraph" w:customStyle="1" w:styleId="-">
    <w:name w:val="ОМК-ИТ_заголовки"/>
    <w:basedOn w:val="a0"/>
    <w:link w:val="-0"/>
    <w:qFormat/>
    <w:rsid w:val="009300F0"/>
    <w:pPr>
      <w:numPr>
        <w:numId w:val="2"/>
      </w:numPr>
    </w:pPr>
    <w:rPr>
      <w:b/>
      <w:sz w:val="28"/>
      <w:szCs w:val="28"/>
    </w:rPr>
  </w:style>
  <w:style w:type="paragraph" w:customStyle="1" w:styleId="10">
    <w:name w:val="Наш1"/>
    <w:basedOn w:val="a0"/>
    <w:link w:val="14"/>
    <w:qFormat/>
    <w:rsid w:val="001B5F75"/>
    <w:pPr>
      <w:numPr>
        <w:ilvl w:val="1"/>
        <w:numId w:val="3"/>
      </w:numPr>
      <w:spacing w:after="0"/>
      <w:jc w:val="both"/>
    </w:pPr>
    <w:rPr>
      <w:b/>
      <w:szCs w:val="24"/>
    </w:rPr>
  </w:style>
  <w:style w:type="character" w:customStyle="1" w:styleId="-0">
    <w:name w:val="ОМК-ИТ_заголовки Знак"/>
    <w:link w:val="-"/>
    <w:rsid w:val="009300F0"/>
    <w:rPr>
      <w:rFonts w:ascii="Arial" w:hAnsi="Arial"/>
      <w:b/>
      <w:sz w:val="28"/>
      <w:szCs w:val="28"/>
      <w:lang w:val="en-US" w:eastAsia="en-US"/>
    </w:rPr>
  </w:style>
  <w:style w:type="character" w:styleId="aff0">
    <w:name w:val="Strong"/>
    <w:uiPriority w:val="22"/>
    <w:qFormat/>
    <w:rsid w:val="007651CB"/>
    <w:rPr>
      <w:b/>
      <w:bCs/>
    </w:rPr>
  </w:style>
  <w:style w:type="character" w:customStyle="1" w:styleId="14">
    <w:name w:val="Наш1 Знак"/>
    <w:link w:val="10"/>
    <w:rsid w:val="001B5F75"/>
    <w:rPr>
      <w:rFonts w:ascii="Arial" w:hAnsi="Arial"/>
      <w:b/>
      <w:sz w:val="24"/>
      <w:szCs w:val="24"/>
      <w:lang w:val="en-US" w:eastAsia="en-US"/>
    </w:rPr>
  </w:style>
  <w:style w:type="paragraph" w:customStyle="1" w:styleId="11">
    <w:name w:val="Стиль1"/>
    <w:basedOn w:val="a0"/>
    <w:link w:val="15"/>
    <w:autoRedefine/>
    <w:qFormat/>
    <w:rsid w:val="00965843"/>
    <w:pPr>
      <w:jc w:val="both"/>
    </w:pPr>
    <w:rPr>
      <w:rFonts w:cs="Arial"/>
      <w:noProof/>
      <w:szCs w:val="28"/>
      <w:lang w:val="ru-RU" w:eastAsia="ru-RU"/>
    </w:rPr>
  </w:style>
  <w:style w:type="paragraph" w:customStyle="1" w:styleId="20">
    <w:name w:val="Стиль2"/>
    <w:basedOn w:val="2"/>
    <w:link w:val="24"/>
    <w:qFormat/>
    <w:rsid w:val="00783FB4"/>
    <w:pPr>
      <w:numPr>
        <w:numId w:val="4"/>
      </w:numPr>
      <w:spacing w:before="0" w:after="0"/>
      <w:jc w:val="both"/>
    </w:pPr>
  </w:style>
  <w:style w:type="character" w:customStyle="1" w:styleId="15">
    <w:name w:val="Стиль1 Знак"/>
    <w:link w:val="11"/>
    <w:rsid w:val="00965843"/>
    <w:rPr>
      <w:rFonts w:ascii="Arial" w:hAnsi="Arial" w:cs="Arial"/>
      <w:noProof/>
      <w:sz w:val="24"/>
      <w:szCs w:val="28"/>
    </w:rPr>
  </w:style>
  <w:style w:type="paragraph" w:customStyle="1" w:styleId="34">
    <w:name w:val="Стиль3"/>
    <w:basedOn w:val="a0"/>
    <w:link w:val="35"/>
    <w:autoRedefine/>
    <w:qFormat/>
    <w:rsid w:val="00D869F1"/>
    <w:pPr>
      <w:spacing w:after="0"/>
      <w:ind w:firstLine="567"/>
      <w:jc w:val="center"/>
    </w:pPr>
    <w:rPr>
      <w:b/>
      <w:szCs w:val="24"/>
    </w:rPr>
  </w:style>
  <w:style w:type="character" w:customStyle="1" w:styleId="21">
    <w:name w:val="Заголовок 2 Знак"/>
    <w:link w:val="2"/>
    <w:rsid w:val="003924CE"/>
    <w:rPr>
      <w:rFonts w:ascii="Arial" w:hAnsi="Arial"/>
      <w:b/>
      <w:sz w:val="28"/>
      <w:lang w:val="en-US" w:eastAsia="en-US"/>
    </w:rPr>
  </w:style>
  <w:style w:type="character" w:customStyle="1" w:styleId="24">
    <w:name w:val="Стиль2 Знак"/>
    <w:basedOn w:val="21"/>
    <w:link w:val="20"/>
    <w:rsid w:val="00783FB4"/>
    <w:rPr>
      <w:rFonts w:ascii="Arial" w:hAnsi="Arial"/>
      <w:b/>
      <w:sz w:val="28"/>
      <w:lang w:val="en-US" w:eastAsia="en-US"/>
    </w:rPr>
  </w:style>
  <w:style w:type="paragraph" w:customStyle="1" w:styleId="aff1">
    <w:name w:val="Приложение"/>
    <w:basedOn w:val="1"/>
    <w:link w:val="aff2"/>
    <w:autoRedefine/>
    <w:qFormat/>
    <w:rsid w:val="008A3412"/>
    <w:pPr>
      <w:keepLines/>
      <w:numPr>
        <w:numId w:val="0"/>
      </w:numPr>
      <w:spacing w:before="0"/>
      <w:ind w:left="357"/>
      <w:jc w:val="center"/>
    </w:pPr>
    <w:rPr>
      <w:sz w:val="24"/>
    </w:rPr>
  </w:style>
  <w:style w:type="character" w:customStyle="1" w:styleId="35">
    <w:name w:val="Стиль3 Знак"/>
    <w:link w:val="34"/>
    <w:rsid w:val="00D869F1"/>
    <w:rPr>
      <w:rFonts w:ascii="Arial" w:hAnsi="Arial"/>
      <w:b/>
      <w:sz w:val="24"/>
      <w:szCs w:val="24"/>
      <w:lang w:eastAsia="en-US"/>
    </w:rPr>
  </w:style>
  <w:style w:type="paragraph" w:styleId="25">
    <w:name w:val="Body Text Indent 2"/>
    <w:basedOn w:val="a0"/>
    <w:link w:val="26"/>
    <w:rsid w:val="00E076D2"/>
    <w:pPr>
      <w:spacing w:line="480" w:lineRule="auto"/>
      <w:ind w:left="283"/>
    </w:pPr>
  </w:style>
  <w:style w:type="character" w:customStyle="1" w:styleId="12">
    <w:name w:val="Заголовок 1 Знак"/>
    <w:link w:val="1"/>
    <w:rsid w:val="00E1502A"/>
    <w:rPr>
      <w:rFonts w:ascii="Arial" w:hAnsi="Arial"/>
      <w:b/>
      <w:sz w:val="28"/>
      <w:szCs w:val="28"/>
      <w:lang w:eastAsia="en-US"/>
    </w:rPr>
  </w:style>
  <w:style w:type="character" w:customStyle="1" w:styleId="aff2">
    <w:name w:val="Приложение Знак"/>
    <w:link w:val="aff1"/>
    <w:rsid w:val="008A3412"/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link w:val="25"/>
    <w:rsid w:val="00E076D2"/>
    <w:rPr>
      <w:rFonts w:ascii="Arial" w:hAnsi="Arial"/>
      <w:sz w:val="24"/>
      <w:lang w:val="en-US" w:eastAsia="en-US"/>
    </w:rPr>
  </w:style>
  <w:style w:type="paragraph" w:customStyle="1" w:styleId="aff3">
    <w:name w:val="Стиль основного текста"/>
    <w:basedOn w:val="a0"/>
    <w:rsid w:val="00A53053"/>
    <w:pPr>
      <w:tabs>
        <w:tab w:val="left" w:pos="2268"/>
      </w:tabs>
      <w:overflowPunct/>
      <w:autoSpaceDE/>
      <w:autoSpaceDN/>
      <w:adjustRightInd/>
      <w:spacing w:before="120" w:after="0"/>
      <w:ind w:left="680" w:hanging="680"/>
      <w:jc w:val="both"/>
      <w:textAlignment w:val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F53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-1">
    <w:name w:val="Стиль для Нарядо-Допусков"/>
    <w:basedOn w:val="a0"/>
    <w:link w:val="-2"/>
    <w:rsid w:val="00602B31"/>
    <w:pPr>
      <w:overflowPunct/>
      <w:autoSpaceDE/>
      <w:autoSpaceDN/>
      <w:adjustRightInd/>
      <w:spacing w:after="0" w:line="360" w:lineRule="auto"/>
      <w:textAlignment w:val="auto"/>
    </w:pPr>
    <w:rPr>
      <w:rFonts w:ascii="Times New Roman" w:eastAsia="Calibri" w:hAnsi="Times New Roman"/>
      <w:szCs w:val="22"/>
      <w:lang w:val="ru-RU"/>
    </w:rPr>
  </w:style>
  <w:style w:type="character" w:customStyle="1" w:styleId="-2">
    <w:name w:val="Стиль для Нарядо-Допусков Знак"/>
    <w:link w:val="-1"/>
    <w:rsid w:val="00602B31"/>
    <w:rPr>
      <w:rFonts w:ascii="Times New Roman" w:eastAsia="Calibri" w:hAnsi="Times New Roman"/>
      <w:sz w:val="24"/>
      <w:szCs w:val="22"/>
      <w:lang w:eastAsia="en-US"/>
    </w:rPr>
  </w:style>
  <w:style w:type="paragraph" w:customStyle="1" w:styleId="27">
    <w:name w:val="Стиль НД заголовок 2"/>
    <w:basedOn w:val="a0"/>
    <w:link w:val="28"/>
    <w:qFormat/>
    <w:rsid w:val="00602B31"/>
    <w:pPr>
      <w:overflowPunct/>
      <w:autoSpaceDE/>
      <w:autoSpaceDN/>
      <w:adjustRightInd/>
      <w:spacing w:after="200" w:line="276" w:lineRule="auto"/>
      <w:ind w:firstLine="708"/>
      <w:textAlignment w:val="auto"/>
    </w:pPr>
    <w:rPr>
      <w:rFonts w:ascii="Cambria" w:eastAsia="Calibri" w:hAnsi="Cambria"/>
      <w:b/>
      <w:i/>
      <w:color w:val="548DD4"/>
      <w:szCs w:val="24"/>
      <w:lang w:val="ru-RU"/>
    </w:rPr>
  </w:style>
  <w:style w:type="character" w:customStyle="1" w:styleId="28">
    <w:name w:val="Стиль НД заголовок 2 Знак"/>
    <w:link w:val="27"/>
    <w:rsid w:val="00602B31"/>
    <w:rPr>
      <w:rFonts w:ascii="Cambria" w:eastAsia="Calibri" w:hAnsi="Cambria"/>
      <w:b/>
      <w:i/>
      <w:color w:val="548DD4"/>
      <w:sz w:val="24"/>
      <w:szCs w:val="24"/>
      <w:lang w:eastAsia="en-US"/>
    </w:rPr>
  </w:style>
  <w:style w:type="paragraph" w:customStyle="1" w:styleId="xmsonormal">
    <w:name w:val="x_msonormal"/>
    <w:basedOn w:val="a0"/>
    <w:rsid w:val="000413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styleId="3">
    <w:name w:val="List Number 3"/>
    <w:basedOn w:val="a0"/>
    <w:rsid w:val="009E438F"/>
    <w:pPr>
      <w:numPr>
        <w:numId w:val="5"/>
      </w:numPr>
      <w:overflowPunct/>
      <w:autoSpaceDE/>
      <w:autoSpaceDN/>
      <w:adjustRightInd/>
      <w:spacing w:after="0"/>
      <w:contextualSpacing/>
      <w:jc w:val="both"/>
      <w:textAlignment w:val="auto"/>
    </w:pPr>
    <w:rPr>
      <w:rFonts w:ascii="Times New Roman" w:hAnsi="Times New Roman"/>
      <w:lang w:val="ru-RU" w:eastAsia="ru-RU"/>
    </w:rPr>
  </w:style>
  <w:style w:type="character" w:customStyle="1" w:styleId="af8">
    <w:name w:val="Абзац списка Знак"/>
    <w:aliases w:val="AC List 01 Знак,Bullet_IRAO Знак,List Paragraph1 Знак,List Paragraph_0 Знак,List Paragraph_1 Знак,RSHB_Table-Normal Знак,Table-Normal Знак,Абзац списка ГОСТ Знак,Заголовок_3 Знак,Мой Список Знак,Ненумерованный список Знак,Список1 Знак"/>
    <w:basedOn w:val="a2"/>
    <w:link w:val="af7"/>
    <w:uiPriority w:val="34"/>
    <w:locked/>
    <w:rsid w:val="00382C7E"/>
    <w:rPr>
      <w:rFonts w:ascii="Arial" w:hAnsi="Arial"/>
      <w:sz w:val="24"/>
      <w:lang w:val="en-US" w:eastAsia="en-US"/>
    </w:rPr>
  </w:style>
  <w:style w:type="paragraph" w:customStyle="1" w:styleId="Texttabl">
    <w:name w:val="Text_tabl"/>
    <w:basedOn w:val="a0"/>
    <w:rsid w:val="004B7D4F"/>
    <w:pPr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ru-RU" w:eastAsia="ru-RU"/>
    </w:rPr>
  </w:style>
  <w:style w:type="paragraph" w:customStyle="1" w:styleId="Style1">
    <w:name w:val="Style1"/>
    <w:basedOn w:val="a0"/>
    <w:link w:val="Style1Char"/>
    <w:rsid w:val="00E868A3"/>
    <w:pPr>
      <w:overflowPunct/>
      <w:autoSpaceDE/>
      <w:autoSpaceDN/>
      <w:adjustRightInd/>
      <w:spacing w:before="60" w:after="0"/>
      <w:jc w:val="both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Style1Char">
    <w:name w:val="Style1 Char"/>
    <w:basedOn w:val="a2"/>
    <w:link w:val="Style1"/>
    <w:rsid w:val="00E868A3"/>
    <w:rPr>
      <w:rFonts w:ascii="Times New Roman" w:hAnsi="Times New Roman"/>
      <w:sz w:val="24"/>
      <w:szCs w:val="24"/>
    </w:rPr>
  </w:style>
  <w:style w:type="paragraph" w:customStyle="1" w:styleId="120">
    <w:name w:val="ТаблицаЗаголовок12"/>
    <w:basedOn w:val="a0"/>
    <w:qFormat/>
    <w:rsid w:val="002C56DB"/>
    <w:pPr>
      <w:keepNext/>
      <w:keepLines/>
      <w:overflowPunct/>
      <w:autoSpaceDE/>
      <w:autoSpaceDN/>
      <w:adjustRightInd/>
      <w:spacing w:after="60"/>
      <w:jc w:val="center"/>
      <w:textAlignment w:val="auto"/>
    </w:pPr>
    <w:rPr>
      <w:rFonts w:asciiTheme="minorHAnsi" w:eastAsiaTheme="minorHAnsi" w:hAnsiTheme="minorHAnsi" w:cstheme="minorBidi"/>
      <w:b/>
      <w:spacing w:val="-2"/>
      <w:sz w:val="22"/>
      <w:szCs w:val="22"/>
    </w:rPr>
  </w:style>
  <w:style w:type="paragraph" w:customStyle="1" w:styleId="aff4">
    <w:name w:val="ТаблицаТекстЦ"/>
    <w:basedOn w:val="a0"/>
    <w:qFormat/>
    <w:rsid w:val="002C56DB"/>
    <w:pPr>
      <w:keepLines/>
      <w:numPr>
        <w:ilvl w:val="12"/>
      </w:num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iCs/>
      <w:sz w:val="22"/>
      <w:szCs w:val="22"/>
    </w:rPr>
  </w:style>
  <w:style w:type="paragraph" w:customStyle="1" w:styleId="s10">
    <w:name w:val="s10 заголовок таблицы"/>
    <w:basedOn w:val="a0"/>
    <w:rsid w:val="00A60354"/>
    <w:pPr>
      <w:keepNext/>
      <w:keepLines/>
      <w:spacing w:before="60" w:after="200" w:line="276" w:lineRule="auto"/>
      <w:jc w:val="both"/>
    </w:pPr>
    <w:rPr>
      <w:sz w:val="22"/>
      <w:szCs w:val="24"/>
      <w:lang w:val="ru-RU"/>
    </w:rPr>
  </w:style>
  <w:style w:type="character" w:customStyle="1" w:styleId="af2">
    <w:name w:val="Текст примечания Знак"/>
    <w:basedOn w:val="a2"/>
    <w:link w:val="af1"/>
    <w:rsid w:val="00480E08"/>
    <w:rPr>
      <w:rFonts w:ascii="Arial" w:hAnsi="Arial"/>
      <w:lang w:val="en-US" w:eastAsia="en-US"/>
    </w:rPr>
  </w:style>
  <w:style w:type="paragraph" w:customStyle="1" w:styleId="aff5">
    <w:name w:val="Обычный без отступа"/>
    <w:basedOn w:val="a0"/>
    <w:link w:val="aff6"/>
    <w:qFormat/>
    <w:rsid w:val="00F57FB8"/>
    <w:pPr>
      <w:overflowPunct/>
      <w:spacing w:after="0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aff6">
    <w:name w:val="Обычный без отступа Знак"/>
    <w:basedOn w:val="a2"/>
    <w:link w:val="aff5"/>
    <w:rsid w:val="00F57FB8"/>
    <w:rPr>
      <w:rFonts w:ascii="Times New Roman" w:hAnsi="Times New Roman"/>
      <w:sz w:val="24"/>
      <w:szCs w:val="24"/>
    </w:rPr>
  </w:style>
  <w:style w:type="paragraph" w:customStyle="1" w:styleId="a">
    <w:name w:val="подподПункт"/>
    <w:basedOn w:val="a0"/>
    <w:rsid w:val="004D67A8"/>
    <w:pPr>
      <w:numPr>
        <w:ilvl w:val="4"/>
        <w:numId w:val="6"/>
      </w:numPr>
    </w:pPr>
  </w:style>
  <w:style w:type="character" w:styleId="aff7">
    <w:name w:val="endnote reference"/>
    <w:basedOn w:val="a2"/>
    <w:semiHidden/>
    <w:unhideWhenUsed/>
    <w:rsid w:val="00ED3213"/>
    <w:rPr>
      <w:vertAlign w:val="superscript"/>
    </w:rPr>
  </w:style>
  <w:style w:type="paragraph" w:styleId="aff8">
    <w:name w:val="Body Text Indent"/>
    <w:basedOn w:val="a0"/>
    <w:link w:val="aff9"/>
    <w:uiPriority w:val="99"/>
    <w:unhideWhenUsed/>
    <w:rsid w:val="00B54147"/>
    <w:pPr>
      <w:overflowPunct/>
      <w:autoSpaceDE/>
      <w:autoSpaceDN/>
      <w:adjustRightInd/>
      <w:ind w:left="283"/>
      <w:textAlignment w:val="auto"/>
    </w:pPr>
    <w:rPr>
      <w:rFonts w:ascii="Times New Roman" w:hAnsi="Times New Roman"/>
      <w:sz w:val="20"/>
      <w:lang w:val="ru-RU" w:eastAsia="ru-RU"/>
    </w:rPr>
  </w:style>
  <w:style w:type="character" w:customStyle="1" w:styleId="aff9">
    <w:name w:val="Основной текст с отступом Знак"/>
    <w:basedOn w:val="a2"/>
    <w:link w:val="aff8"/>
    <w:uiPriority w:val="99"/>
    <w:rsid w:val="00B54147"/>
    <w:rPr>
      <w:rFonts w:ascii="Times New Roman" w:hAnsi="Times New Roman"/>
    </w:rPr>
  </w:style>
  <w:style w:type="paragraph" w:customStyle="1" w:styleId="16">
    <w:name w:val="Без интервала1"/>
    <w:rsid w:val="00C93F52"/>
    <w:rPr>
      <w:rFonts w:ascii="Calibri" w:hAnsi="Calibri"/>
      <w:sz w:val="22"/>
      <w:szCs w:val="22"/>
    </w:rPr>
  </w:style>
  <w:style w:type="paragraph" w:styleId="36">
    <w:name w:val="Body Text Indent 3"/>
    <w:basedOn w:val="a0"/>
    <w:link w:val="37"/>
    <w:semiHidden/>
    <w:unhideWhenUsed/>
    <w:rsid w:val="00841FDC"/>
    <w:pPr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semiHidden/>
    <w:rsid w:val="00841FDC"/>
    <w:rPr>
      <w:rFonts w:ascii="Arial" w:hAnsi="Arial"/>
      <w:sz w:val="16"/>
      <w:szCs w:val="16"/>
      <w:lang w:val="en-US" w:eastAsia="en-US"/>
    </w:rPr>
  </w:style>
  <w:style w:type="paragraph" w:customStyle="1" w:styleId="210">
    <w:name w:val="Основной текст 21"/>
    <w:basedOn w:val="a0"/>
    <w:rsid w:val="00EC66E0"/>
    <w:pPr>
      <w:widowControl w:val="0"/>
      <w:spacing w:after="0"/>
      <w:ind w:firstLine="709"/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caaieiaie6">
    <w:name w:val="caaieiaie 6"/>
    <w:basedOn w:val="a0"/>
    <w:next w:val="a0"/>
    <w:rsid w:val="00835219"/>
    <w:pPr>
      <w:keepNext/>
      <w:widowControl w:val="0"/>
      <w:spacing w:after="0"/>
      <w:ind w:firstLine="709"/>
      <w:jc w:val="both"/>
    </w:pPr>
    <w:rPr>
      <w:rFonts w:ascii="Times New Roman" w:hAnsi="Times New Roman"/>
      <w:lang w:val="ru-RU" w:eastAsia="ru-RU"/>
    </w:rPr>
  </w:style>
  <w:style w:type="character" w:customStyle="1" w:styleId="cut2visible">
    <w:name w:val="cut2__visible"/>
    <w:basedOn w:val="a2"/>
    <w:rsid w:val="00E93A41"/>
  </w:style>
  <w:style w:type="character" w:customStyle="1" w:styleId="extended-textshort">
    <w:name w:val="extended-text__short"/>
    <w:basedOn w:val="a2"/>
    <w:rsid w:val="00E93A41"/>
  </w:style>
  <w:style w:type="character" w:customStyle="1" w:styleId="17">
    <w:name w:val="Неразрешенное упоминание1"/>
    <w:basedOn w:val="a2"/>
    <w:uiPriority w:val="99"/>
    <w:semiHidden/>
    <w:unhideWhenUsed/>
    <w:rsid w:val="00125666"/>
    <w:rPr>
      <w:color w:val="605E5C"/>
      <w:shd w:val="clear" w:color="auto" w:fill="E1DFDD"/>
    </w:rPr>
  </w:style>
  <w:style w:type="character" w:customStyle="1" w:styleId="FontStyle16">
    <w:name w:val="Font Style16"/>
    <w:rsid w:val="006E326B"/>
    <w:rPr>
      <w:rFonts w:ascii="Lucida Sans Unicode" w:hAnsi="Lucida Sans Unicode" w:cs="Lucida Sans Unicode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omk.ru/procurement/e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uto.market.omk.ru/agreement/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uto.market.omk.ru/" TargetMode="External"/><Relationship Id="rId20" Type="http://schemas.openxmlformats.org/officeDocument/2006/relationships/hyperlink" Target="https://omk.ru/law_docu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to.market.omk.ru/catalog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f__x0440__x0430__x0432__x043b__x0435__x043d__x0438__x0435_ xmlns="bc7c6674-5bbb-43f5-a638-fd809f8a3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290DD9BCB5944184D7A1A045CDD910" ma:contentTypeVersion="3" ma:contentTypeDescription="Создание документа." ma:contentTypeScope="" ma:versionID="7ff43f2ac83597ed266957daaadde711">
  <xsd:schema xmlns:xsd="http://www.w3.org/2001/XMLSchema" xmlns:xs="http://www.w3.org/2001/XMLSchema" xmlns:p="http://schemas.microsoft.com/office/2006/metadata/properties" xmlns:ns2="bc7c6674-5bbb-43f5-a638-fd809f8a3ef5" xmlns:ns3="23a293ee-b449-49a4-80f3-09d96117f7ab" targetNamespace="http://schemas.microsoft.com/office/2006/metadata/properties" ma:root="true" ma:fieldsID="f54f590336d99f3282777b830dd5f3f5" ns2:_="" ns3:_="">
    <xsd:import namespace="bc7c6674-5bbb-43f5-a638-fd809f8a3ef5"/>
    <xsd:import namespace="23a293ee-b449-49a4-80f3-09d96117f7ab"/>
    <xsd:element name="properties">
      <xsd:complexType>
        <xsd:sequence>
          <xsd:element name="documentManagement">
            <xsd:complexType>
              <xsd:all>
                <xsd:element ref="ns2:_x041d__x0430__x043f__x0440__x0430__x0432__x043b__x0435__x043d__x0438__x0435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6674-5bbb-43f5-a638-fd809f8a3ef5" elementFormDefault="qualified">
    <xsd:import namespace="http://schemas.microsoft.com/office/2006/documentManagement/types"/>
    <xsd:import namespace="http://schemas.microsoft.com/office/infopath/2007/PartnerControls"/>
    <xsd:element name="_x041d__x0430__x043f__x0440__x0430__x0432__x043b__x0435__x043d__x0438__x0435_" ma:index="8" nillable="true" ma:displayName="Направление" ma:format="Dropdown" ma:internalName="_x041d__x0430__x043f__x0440__x0430__x0432__x043b__x0435__x043d__x0438__x0435_">
      <xsd:simpleType>
        <xsd:restriction base="dms:Choice">
          <xsd:enumeration value="управление"/>
          <xsd:enumeration value="договорное"/>
          <xsd:enumeration value="проверк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93ee-b449-49a4-80f3-09d96117f7a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123B-E7D9-4128-AC23-36F3406A1622}">
  <ds:schemaRefs>
    <ds:schemaRef ds:uri="http://schemas.microsoft.com/office/2006/documentManagement/types"/>
    <ds:schemaRef ds:uri="23a293ee-b449-49a4-80f3-09d96117f7a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7c6674-5bbb-43f5-a638-fd809f8a3e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52B00-2B86-4D9B-B438-C51ABB071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136FA-B015-4F52-9232-1A6046E0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6674-5bbb-43f5-a638-fd809f8a3ef5"/>
    <ds:schemaRef ds:uri="23a293ee-b449-49a4-80f3-09d96117f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B5699-F450-4B02-804F-7A9848D7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3884</Words>
  <Characters>22145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APSI_v13_rus</vt:lpstr>
      <vt:lpstr>APSI_v13_rus</vt:lpstr>
    </vt:vector>
  </TitlesOfParts>
  <Company>Grizli777</Company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APSI_v13_rus</dc:title>
  <dc:creator>GDB Projects Centre for Expertise</dc:creator>
  <cp:lastModifiedBy>Никулина Марина Сергеевна</cp:lastModifiedBy>
  <cp:revision>8</cp:revision>
  <cp:lastPrinted>2021-02-10T10:07:00Z</cp:lastPrinted>
  <dcterms:created xsi:type="dcterms:W3CDTF">2024-05-28T11:06:00Z</dcterms:created>
  <dcterms:modified xsi:type="dcterms:W3CDTF">2024-07-10T08:33:00Z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Документ</vt:lpwstr>
  </property>
  <property fmtid="{D5CDD505-2E9C-101B-9397-08002B2CF9AE}" pid="6" name="ContentTypeId">
    <vt:lpwstr>0x0101009B290DD9BCB5944184D7A1A045CDD910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GDB Projects Centre for Expertise</vt:lpwstr>
  </property>
  <property fmtid="{D5CDD505-2E9C-101B-9397-08002B2CF9AE}" pid="10" name="_Category">
    <vt:lpwstr/>
  </property>
  <property fmtid="{D5CDD505-2E9C-101B-9397-08002B2CF9AE}" pid="11" name="_Comments">
    <vt:lpwstr/>
  </property>
</Properties>
</file>